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2D" w:rsidRPr="00F71AC1" w:rsidRDefault="0056252D" w:rsidP="0056252D">
      <w:pPr>
        <w:shd w:val="clear" w:color="auto" w:fill="FFFFFF"/>
        <w:spacing w:line="360" w:lineRule="auto"/>
        <w:ind w:left="-38"/>
        <w:outlineLvl w:val="0"/>
        <w:rPr>
          <w:rFonts w:asciiTheme="majorHAnsi" w:eastAsia="Times New Roman" w:hAnsiTheme="majorHAnsi" w:cs="Lucida Grande"/>
          <w:b/>
          <w:bCs/>
          <w:spacing w:val="-7"/>
          <w:kern w:val="36"/>
          <w:lang w:val="pt-PT"/>
        </w:rPr>
      </w:pPr>
      <w:r>
        <w:rPr>
          <w:rFonts w:asciiTheme="majorHAnsi" w:eastAsia="Times New Roman" w:hAnsiTheme="majorHAnsi" w:cs="Lucida Grande"/>
          <w:b/>
          <w:bCs/>
          <w:spacing w:val="-7"/>
          <w:kern w:val="36"/>
          <w:lang w:val="pt-PT"/>
        </w:rPr>
        <w:t>Descoberta a o</w:t>
      </w:r>
      <w:r w:rsidRPr="00F71AC1">
        <w:rPr>
          <w:rFonts w:asciiTheme="majorHAnsi" w:eastAsia="Times New Roman" w:hAnsiTheme="majorHAnsi" w:cs="Lucida Grande"/>
          <w:b/>
          <w:bCs/>
          <w:spacing w:val="-7"/>
          <w:kern w:val="36"/>
          <w:lang w:val="pt-PT"/>
        </w:rPr>
        <w:t>rigem d</w:t>
      </w:r>
      <w:r>
        <w:rPr>
          <w:rFonts w:asciiTheme="majorHAnsi" w:eastAsia="Times New Roman" w:hAnsiTheme="majorHAnsi" w:cs="Lucida Grande"/>
          <w:b/>
          <w:bCs/>
          <w:spacing w:val="-7"/>
          <w:kern w:val="36"/>
          <w:lang w:val="pt-PT"/>
        </w:rPr>
        <w:t>as erupções rápidas de o</w:t>
      </w:r>
      <w:r w:rsidRPr="00F71AC1">
        <w:rPr>
          <w:rFonts w:asciiTheme="majorHAnsi" w:eastAsia="Times New Roman" w:hAnsiTheme="majorHAnsi" w:cs="Lucida Grande"/>
          <w:b/>
          <w:bCs/>
          <w:spacing w:val="-7"/>
          <w:kern w:val="36"/>
          <w:lang w:val="pt-PT"/>
        </w:rPr>
        <w:t xml:space="preserve">ndas de </w:t>
      </w:r>
      <w:r>
        <w:rPr>
          <w:rFonts w:asciiTheme="majorHAnsi" w:eastAsia="Times New Roman" w:hAnsiTheme="majorHAnsi" w:cs="Lucida Grande"/>
          <w:b/>
          <w:bCs/>
          <w:spacing w:val="-7"/>
          <w:kern w:val="36"/>
          <w:lang w:val="pt-PT"/>
        </w:rPr>
        <w:t>r</w:t>
      </w:r>
      <w:r w:rsidRPr="00F71AC1">
        <w:rPr>
          <w:rFonts w:asciiTheme="majorHAnsi" w:eastAsia="Times New Roman" w:hAnsiTheme="majorHAnsi" w:cs="Lucida Grande"/>
          <w:b/>
          <w:bCs/>
          <w:spacing w:val="-7"/>
          <w:kern w:val="36"/>
          <w:lang w:val="pt-PT"/>
        </w:rPr>
        <w:t>ádio</w:t>
      </w:r>
    </w:p>
    <w:p w:rsidR="00386B99" w:rsidRDefault="0056252D">
      <w:pPr>
        <w:rPr>
          <w:lang w:val="pt-PT"/>
        </w:rPr>
      </w:pPr>
    </w:p>
    <w:p w:rsidR="0056252D" w:rsidRPr="00F71AC1" w:rsidRDefault="0056252D" w:rsidP="0056252D">
      <w:pPr>
        <w:shd w:val="clear" w:color="auto" w:fill="FFFFFF"/>
        <w:spacing w:before="150" w:line="360" w:lineRule="auto"/>
        <w:rPr>
          <w:rFonts w:asciiTheme="majorHAnsi" w:hAnsiTheme="majorHAnsi" w:cs="Times New Roman"/>
          <w:spacing w:val="-1"/>
          <w:lang w:val="pt-PT"/>
        </w:rPr>
      </w:pPr>
      <w:r w:rsidRPr="00F71AC1">
        <w:rPr>
          <w:rFonts w:asciiTheme="majorHAnsi" w:hAnsiTheme="majorHAnsi" w:cs="Times New Roman"/>
          <w:spacing w:val="-1"/>
          <w:lang w:val="pt-PT"/>
        </w:rPr>
        <w:t>Uma erupção rápida de ondas de rádio (</w:t>
      </w:r>
      <w:proofErr w:type="spellStart"/>
      <w:r w:rsidRPr="00F71AC1">
        <w:rPr>
          <w:rFonts w:asciiTheme="majorHAnsi" w:hAnsiTheme="majorHAnsi" w:cs="Times New Roman"/>
          <w:i/>
          <w:iCs/>
          <w:spacing w:val="-1"/>
          <w:lang w:val="pt-PT"/>
        </w:rPr>
        <w:t>Fast</w:t>
      </w:r>
      <w:proofErr w:type="spellEnd"/>
      <w:r w:rsidRPr="00F71AC1">
        <w:rPr>
          <w:rFonts w:asciiTheme="majorHAnsi" w:hAnsiTheme="majorHAnsi" w:cs="Times New Roman"/>
          <w:i/>
          <w:iCs/>
          <w:spacing w:val="-1"/>
          <w:lang w:val="pt-PT"/>
        </w:rPr>
        <w:t xml:space="preserve"> Radio </w:t>
      </w:r>
      <w:proofErr w:type="spellStart"/>
      <w:r w:rsidRPr="00F71AC1">
        <w:rPr>
          <w:rFonts w:asciiTheme="majorHAnsi" w:hAnsiTheme="majorHAnsi" w:cs="Times New Roman"/>
          <w:i/>
          <w:iCs/>
          <w:spacing w:val="-1"/>
          <w:lang w:val="pt-PT"/>
        </w:rPr>
        <w:t>Burst</w:t>
      </w:r>
      <w:proofErr w:type="spellEnd"/>
      <w:r>
        <w:rPr>
          <w:rFonts w:asciiTheme="majorHAnsi" w:hAnsiTheme="majorHAnsi" w:cs="Times New Roman"/>
          <w:spacing w:val="-1"/>
          <w:lang w:val="pt-PT"/>
        </w:rPr>
        <w:t xml:space="preserve"> </w:t>
      </w:r>
      <w:r w:rsidRPr="00F71AC1">
        <w:rPr>
          <w:rFonts w:asciiTheme="majorHAnsi" w:hAnsiTheme="majorHAnsi" w:cs="Times New Roman"/>
          <w:spacing w:val="-1"/>
          <w:lang w:val="pt-PT"/>
        </w:rPr>
        <w:t xml:space="preserve">ou FRB, em inglês) é um fenómeno transiente caracterizado por um pulso intenso de rádio com a duração de apenas alguns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mili-segundos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. Este tipo de transiente foi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detectado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pela primeira vez em 2007 em arquivos de observações realizadas em 2001 com o radiotelescópio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Parkes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, na Austrália. De facto, quase todos os exemplos de FRB entretanto descobertos (apenas 18!) resultaram também do estudo detalhado de dados arquivados. De notar que a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paucidade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de exemplos resulta da dificuldade de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detecção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dos transientes e não da sua pouca frequência. De facto, algumas estimativas apontam para a ocorrência diária de 10 mil destes pulsos em toda a esfera celeste! Os astrónomos desconhecem o processo astrofísico subjacente mas um artigo</w:t>
      </w:r>
      <w:r>
        <w:rPr>
          <w:rFonts w:asciiTheme="majorHAnsi" w:hAnsiTheme="majorHAnsi" w:cs="Times New Roman"/>
          <w:spacing w:val="-1"/>
          <w:lang w:val="pt-PT"/>
        </w:rPr>
        <w:t>,</w:t>
      </w:r>
      <w:r w:rsidRPr="00F71AC1">
        <w:rPr>
          <w:rFonts w:asciiTheme="majorHAnsi" w:hAnsiTheme="majorHAnsi" w:cs="Times New Roman"/>
          <w:spacing w:val="-1"/>
          <w:lang w:val="pt-PT"/>
        </w:rPr>
        <w:t xml:space="preserve"> publicado </w:t>
      </w:r>
      <w:r>
        <w:rPr>
          <w:rFonts w:asciiTheme="majorHAnsi" w:hAnsiTheme="majorHAnsi" w:cs="Times New Roman"/>
          <w:spacing w:val="-1"/>
          <w:lang w:val="pt-PT"/>
        </w:rPr>
        <w:t>no dia 5 de Janeiro deste ano</w:t>
      </w:r>
      <w:r w:rsidRPr="00F71AC1">
        <w:rPr>
          <w:rFonts w:asciiTheme="majorHAnsi" w:hAnsiTheme="majorHAnsi" w:cs="Times New Roman"/>
          <w:spacing w:val="-1"/>
          <w:lang w:val="pt-PT"/>
        </w:rPr>
        <w:t xml:space="preserve"> na revista</w:t>
      </w:r>
      <w:r>
        <w:rPr>
          <w:rFonts w:asciiTheme="majorHAnsi" w:hAnsiTheme="majorHAnsi" w:cs="Times New Roman"/>
          <w:spacing w:val="-1"/>
          <w:lang w:val="pt-PT"/>
        </w:rPr>
        <w:t xml:space="preserve"> </w:t>
      </w:r>
      <w:proofErr w:type="spellStart"/>
      <w:r w:rsidRPr="00F71AC1">
        <w:rPr>
          <w:rFonts w:asciiTheme="majorHAnsi" w:hAnsiTheme="majorHAnsi" w:cs="Times New Roman"/>
          <w:i/>
          <w:iCs/>
          <w:spacing w:val="-1"/>
          <w:lang w:val="pt-PT"/>
        </w:rPr>
        <w:t>Nature</w:t>
      </w:r>
      <w:proofErr w:type="spellEnd"/>
      <w:r>
        <w:rPr>
          <w:rFonts w:asciiTheme="majorHAnsi" w:hAnsiTheme="majorHAnsi" w:cs="Times New Roman"/>
          <w:i/>
          <w:iCs/>
          <w:spacing w:val="-1"/>
          <w:lang w:val="pt-PT"/>
        </w:rPr>
        <w:t>,</w:t>
      </w:r>
      <w:r>
        <w:rPr>
          <w:rFonts w:asciiTheme="majorHAnsi" w:hAnsiTheme="majorHAnsi" w:cs="Times New Roman"/>
          <w:spacing w:val="-1"/>
          <w:lang w:val="pt-PT"/>
        </w:rPr>
        <w:t xml:space="preserve"> </w:t>
      </w:r>
      <w:r w:rsidRPr="00F71AC1">
        <w:rPr>
          <w:rFonts w:asciiTheme="majorHAnsi" w:hAnsiTheme="majorHAnsi" w:cs="Times New Roman"/>
          <w:spacing w:val="-1"/>
          <w:lang w:val="pt-PT"/>
        </w:rPr>
        <w:t>sugere algumas pistas intrigantes e demonstra claramente que os FRB são eventos extremamente energéticos que têm origem em galáxias a distâncias cosmológicas.</w:t>
      </w:r>
    </w:p>
    <w:p w:rsidR="0056252D" w:rsidRDefault="0056252D" w:rsidP="0056252D">
      <w:pPr>
        <w:shd w:val="clear" w:color="auto" w:fill="FFFFFF"/>
        <w:spacing w:line="360" w:lineRule="auto"/>
        <w:rPr>
          <w:rFonts w:asciiTheme="majorHAnsi" w:hAnsiTheme="majorHAnsi" w:cs="Times New Roman"/>
          <w:spacing w:val="-1"/>
          <w:lang w:val="pt-PT"/>
        </w:rPr>
      </w:pPr>
      <w:bookmarkStart w:id="0" w:name="_GoBack"/>
      <w:bookmarkEnd w:id="0"/>
      <w:r w:rsidRPr="00F71AC1">
        <w:rPr>
          <w:rFonts w:asciiTheme="majorHAnsi" w:hAnsiTheme="majorHAnsi" w:cs="Times New Roman"/>
          <w:spacing w:val="-1"/>
          <w:lang w:val="pt-PT"/>
        </w:rPr>
        <w:t xml:space="preserve">A sugestão de que os FRB poderiam ter origem em galáxias situadas a centenas ou milhares de milhões de anos-luz tinha sido já avançada no início de 2016 com a </w:t>
      </w:r>
      <w:r>
        <w:rPr>
          <w:rFonts w:asciiTheme="majorHAnsi" w:hAnsiTheme="majorHAnsi" w:cs="Times New Roman"/>
          <w:color w:val="000000" w:themeColor="text1"/>
          <w:spacing w:val="-1"/>
          <w:lang w:val="pt-PT"/>
        </w:rPr>
        <w:t xml:space="preserve">publicação de </w:t>
      </w:r>
      <w:r w:rsidRPr="00F71AC1">
        <w:rPr>
          <w:rFonts w:asciiTheme="majorHAnsi" w:hAnsiTheme="majorHAnsi" w:cs="Times New Roman"/>
          <w:color w:val="000000" w:themeColor="text1"/>
          <w:spacing w:val="-1"/>
          <w:lang w:val="pt-PT"/>
        </w:rPr>
        <w:t xml:space="preserve">um artigo em que se associava o FRB150418 (descoberto em 18 de Abril de 2015) a uma galáxia </w:t>
      </w:r>
      <w:proofErr w:type="spellStart"/>
      <w:r w:rsidRPr="00F71AC1">
        <w:rPr>
          <w:rFonts w:asciiTheme="majorHAnsi" w:hAnsiTheme="majorHAnsi" w:cs="Times New Roman"/>
          <w:color w:val="000000" w:themeColor="text1"/>
          <w:spacing w:val="-1"/>
          <w:lang w:val="pt-PT"/>
        </w:rPr>
        <w:t>activa</w:t>
      </w:r>
      <w:proofErr w:type="spellEnd"/>
      <w:r w:rsidRPr="00F71AC1">
        <w:rPr>
          <w:rFonts w:asciiTheme="majorHAnsi" w:hAnsiTheme="majorHAnsi" w:cs="Times New Roman"/>
          <w:color w:val="000000" w:themeColor="text1"/>
          <w:spacing w:val="-1"/>
          <w:lang w:val="pt-PT"/>
        </w:rPr>
        <w:t xml:space="preserve"> “situada” a 6 mil milhões de anos-luz. Parecia assim que os FRB</w:t>
      </w:r>
      <w:r w:rsidRPr="00F71AC1">
        <w:rPr>
          <w:rFonts w:asciiTheme="majorHAnsi" w:hAnsiTheme="majorHAnsi" w:cs="Times New Roman"/>
          <w:spacing w:val="-1"/>
          <w:lang w:val="pt-PT"/>
        </w:rPr>
        <w:t xml:space="preserve"> poderiam estar associados à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actividade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de buracos negros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super-maciços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no centro de galáxias distantes. No entanto, poucas </w:t>
      </w:r>
      <w:r>
        <w:rPr>
          <w:rFonts w:asciiTheme="majorHAnsi" w:hAnsiTheme="majorHAnsi" w:cs="Times New Roman"/>
          <w:color w:val="000000" w:themeColor="text1"/>
          <w:spacing w:val="-1"/>
          <w:lang w:val="pt-PT"/>
        </w:rPr>
        <w:t xml:space="preserve">semanas depois, </w:t>
      </w:r>
      <w:r w:rsidRPr="00F71AC1">
        <w:rPr>
          <w:rFonts w:asciiTheme="majorHAnsi" w:hAnsiTheme="majorHAnsi" w:cs="Times New Roman"/>
          <w:color w:val="000000" w:themeColor="text1"/>
          <w:spacing w:val="-1"/>
          <w:lang w:val="pt-PT"/>
        </w:rPr>
        <w:t xml:space="preserve">as conclusões do referido artigo foram refutadas e ficou demonstrado que a associação entre o FRB150418 e a galáxia não era real. Quase em simultâneo, uma equipa liderada pelo astrónomo Paul </w:t>
      </w:r>
      <w:proofErr w:type="spellStart"/>
      <w:r w:rsidRPr="00F71AC1">
        <w:rPr>
          <w:rFonts w:asciiTheme="majorHAnsi" w:hAnsiTheme="majorHAnsi" w:cs="Times New Roman"/>
          <w:color w:val="000000" w:themeColor="text1"/>
          <w:spacing w:val="-1"/>
          <w:lang w:val="pt-PT"/>
        </w:rPr>
        <w:t>Scholz</w:t>
      </w:r>
      <w:proofErr w:type="spellEnd"/>
      <w:r w:rsidRPr="00F71AC1">
        <w:rPr>
          <w:rFonts w:asciiTheme="majorHAnsi" w:hAnsiTheme="majorHAnsi" w:cs="Times New Roman"/>
          <w:color w:val="000000" w:themeColor="text1"/>
          <w:spacing w:val="-1"/>
          <w:lang w:val="pt-PT"/>
        </w:rPr>
        <w:t xml:space="preserve"> publicava na revista</w:t>
      </w:r>
      <w:r>
        <w:rPr>
          <w:rFonts w:asciiTheme="majorHAnsi" w:hAnsiTheme="majorHAnsi" w:cs="Times New Roman"/>
          <w:color w:val="000000" w:themeColor="text1"/>
          <w:spacing w:val="-1"/>
          <w:lang w:val="pt-PT"/>
        </w:rPr>
        <w:t xml:space="preserve"> </w:t>
      </w:r>
      <w:proofErr w:type="spellStart"/>
      <w:r w:rsidRPr="00F71AC1">
        <w:rPr>
          <w:rFonts w:asciiTheme="majorHAnsi" w:hAnsiTheme="majorHAnsi" w:cs="Times New Roman"/>
          <w:i/>
          <w:iCs/>
          <w:color w:val="000000" w:themeColor="text1"/>
          <w:spacing w:val="-1"/>
          <w:lang w:val="pt-PT"/>
        </w:rPr>
        <w:t>Nature</w:t>
      </w:r>
      <w:proofErr w:type="spellEnd"/>
      <w:r>
        <w:rPr>
          <w:rFonts w:asciiTheme="majorHAnsi" w:hAnsiTheme="majorHAnsi" w:cs="Times New Roman"/>
          <w:color w:val="000000" w:themeColor="text1"/>
          <w:spacing w:val="-1"/>
          <w:lang w:val="pt-PT"/>
        </w:rPr>
        <w:t xml:space="preserve"> </w:t>
      </w:r>
      <w:r w:rsidRPr="00F71AC1">
        <w:rPr>
          <w:rFonts w:asciiTheme="majorHAnsi" w:hAnsiTheme="majorHAnsi" w:cs="Times New Roman"/>
          <w:color w:val="000000" w:themeColor="text1"/>
          <w:spacing w:val="-1"/>
          <w:lang w:val="pt-PT"/>
        </w:rPr>
        <w:t>a descoberta de que o FRB121102</w:t>
      </w:r>
      <w:r w:rsidRPr="00F71AC1">
        <w:rPr>
          <w:rFonts w:asciiTheme="majorHAnsi" w:hAnsiTheme="majorHAnsi" w:cs="Times New Roman"/>
          <w:spacing w:val="-1"/>
          <w:lang w:val="pt-PT"/>
        </w:rPr>
        <w:t xml:space="preserve"> (originalmente descoberto em 2 de Novembro de 2012) emitia vários pulsos de rádio.</w:t>
      </w:r>
    </w:p>
    <w:p w:rsidR="0056252D" w:rsidRDefault="0056252D" w:rsidP="0056252D">
      <w:pPr>
        <w:shd w:val="clear" w:color="auto" w:fill="FFFFFF"/>
        <w:spacing w:line="360" w:lineRule="auto"/>
        <w:rPr>
          <w:rFonts w:asciiTheme="majorHAnsi" w:hAnsiTheme="majorHAnsi" w:cs="Times New Roman"/>
          <w:spacing w:val="-1"/>
          <w:lang w:val="pt-PT"/>
        </w:rPr>
      </w:pPr>
      <w:r w:rsidRPr="00F71AC1">
        <w:rPr>
          <w:rFonts w:asciiTheme="majorHAnsi" w:hAnsiTheme="majorHAnsi" w:cs="Times New Roman"/>
          <w:spacing w:val="-1"/>
          <w:lang w:val="pt-PT"/>
        </w:rPr>
        <w:t xml:space="preserve">Esta observação foi de extrema importância. Por um lado, a repetição, ainda que errática, dos pulsos permitiria aos astrónomos determinar com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exactidão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a posição da fonte na esfera celeste. Por outro lado, o facto do sinal se repetir excluía de imediato algumas teorias que sugeriam que os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FRBs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teriam origem na colisão de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objectos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compactos como estrelas de neutrões ou buracos negros (porque tal só aconteceria uma vez). Finalmente, a dispersão temporal observada no sinal rádio do FRB121102 sugeria também que a origem do mesmo se situava a distâncias cosmológicas.</w:t>
      </w:r>
    </w:p>
    <w:p w:rsidR="0056252D" w:rsidRPr="0061675E" w:rsidRDefault="0056252D" w:rsidP="0056252D">
      <w:pPr>
        <w:shd w:val="clear" w:color="auto" w:fill="FFFFFF"/>
        <w:spacing w:line="360" w:lineRule="auto"/>
        <w:rPr>
          <w:rFonts w:asciiTheme="majorHAnsi" w:hAnsiTheme="majorHAnsi" w:cs="Times New Roman"/>
          <w:spacing w:val="-1"/>
          <w:lang w:val="pt-PT"/>
        </w:rPr>
      </w:pPr>
      <w:r>
        <w:rPr>
          <w:rFonts w:asciiTheme="majorHAnsi" w:hAnsiTheme="majorHAnsi" w:cs="Times New Roman"/>
          <w:spacing w:val="-1"/>
          <w:lang w:val="pt-PT"/>
        </w:rPr>
        <w:lastRenderedPageBreak/>
        <w:t>No</w:t>
      </w:r>
      <w:r w:rsidRPr="00F71AC1">
        <w:rPr>
          <w:rFonts w:asciiTheme="majorHAnsi" w:hAnsiTheme="majorHAnsi" w:cs="Times New Roman"/>
          <w:spacing w:val="-1"/>
          <w:lang w:val="pt-PT"/>
        </w:rPr>
        <w:t xml:space="preserve"> artigo publicado </w:t>
      </w:r>
      <w:r>
        <w:rPr>
          <w:rFonts w:asciiTheme="majorHAnsi" w:hAnsiTheme="majorHAnsi" w:cs="Times New Roman"/>
          <w:spacing w:val="-1"/>
          <w:lang w:val="pt-PT"/>
        </w:rPr>
        <w:t>na passada quinta-feira</w:t>
      </w:r>
      <w:r w:rsidRPr="00F71AC1">
        <w:rPr>
          <w:rFonts w:asciiTheme="majorHAnsi" w:hAnsiTheme="majorHAnsi" w:cs="Times New Roman"/>
          <w:spacing w:val="-1"/>
          <w:lang w:val="pt-PT"/>
        </w:rPr>
        <w:t xml:space="preserve"> na revista </w:t>
      </w:r>
      <w:proofErr w:type="spellStart"/>
      <w:r w:rsidRPr="00F71AC1">
        <w:rPr>
          <w:rFonts w:asciiTheme="majorHAnsi" w:hAnsiTheme="majorHAnsi"/>
          <w:i/>
          <w:iCs/>
          <w:spacing w:val="-1"/>
          <w:lang w:val="pt-PT"/>
        </w:rPr>
        <w:t>Nature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, por uma equipa de astrónomos que inclui também Paul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Scholz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, </w:t>
      </w:r>
      <w:r>
        <w:rPr>
          <w:rFonts w:asciiTheme="majorHAnsi" w:hAnsiTheme="majorHAnsi" w:cs="Times New Roman"/>
          <w:spacing w:val="-1"/>
          <w:lang w:val="pt-PT"/>
        </w:rPr>
        <w:t>é descrito</w:t>
      </w:r>
      <w:r w:rsidRPr="00F71AC1">
        <w:rPr>
          <w:rFonts w:asciiTheme="majorHAnsi" w:hAnsiTheme="majorHAnsi" w:cs="Times New Roman"/>
          <w:spacing w:val="-1"/>
          <w:lang w:val="pt-PT"/>
        </w:rPr>
        <w:t xml:space="preserve"> como foi possível determinar com precisão a posição do FRB121102 e identificar o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objecto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a partir do qual os pulsos são emitidos. A equipa utilizou observações com o radiotelescópio gigante de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Arecibo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, Porto Rico, para obter uma primeira estimativa da posição. Reduzida a área de procura, foi a vez de entrar em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acção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o conjunto de antenas do Karl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Jansky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Very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Large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Array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, no Novo México, EUA. Um mês de observações permitiu a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detecção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de 9 pulsos do FRB121102, o suficiente para o radiotelescópio fixar a posição do transiente com um erro inferior a 0.1 segundos-de-arco (aproximadamente o tamanho de uma moeda de 10 cêntimos vista a 40 km!).</w:t>
      </w:r>
    </w:p>
    <w:p w:rsidR="0056252D" w:rsidRDefault="0056252D" w:rsidP="0056252D">
      <w:pPr>
        <w:shd w:val="clear" w:color="auto" w:fill="FFFFFF"/>
        <w:spacing w:line="360" w:lineRule="auto"/>
        <w:rPr>
          <w:rFonts w:asciiTheme="majorHAnsi" w:hAnsiTheme="majorHAnsi" w:cs="Times New Roman"/>
          <w:spacing w:val="-1"/>
          <w:lang w:val="pt-PT"/>
        </w:rPr>
      </w:pPr>
      <w:r w:rsidRPr="00F71AC1">
        <w:rPr>
          <w:rFonts w:asciiTheme="majorHAnsi" w:hAnsiTheme="majorHAnsi" w:cs="Times New Roman"/>
          <w:spacing w:val="-1"/>
          <w:lang w:val="pt-PT"/>
        </w:rPr>
        <w:t xml:space="preserve">Com a posição precisa da fonte em mãos, os astrónomos tentaram então observar a dita região do céu para determinar que tipo de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objecto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estaria na origem do FRB121102. As observações foram realizadas com um dos maiores telescópios do mundo, o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Gemini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Norte, localizado no topo do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Mauna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Kea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, no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Hawaii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>, e revelaram nessa posição uma galáxia muito distante: a luz que dela vemos demorou cerca de 3 mil milhões de anos a fazer a viagem! Surpreendentemente</w:t>
      </w:r>
      <w:proofErr w:type="gramStart"/>
      <w:r w:rsidRPr="00F71AC1">
        <w:rPr>
          <w:rFonts w:asciiTheme="majorHAnsi" w:hAnsiTheme="majorHAnsi" w:cs="Times New Roman"/>
          <w:spacing w:val="-1"/>
          <w:lang w:val="pt-PT"/>
        </w:rPr>
        <w:t>,</w:t>
      </w:r>
      <w:proofErr w:type="gramEnd"/>
      <w:r w:rsidRPr="00F71AC1">
        <w:rPr>
          <w:rFonts w:asciiTheme="majorHAnsi" w:hAnsiTheme="majorHAnsi" w:cs="Times New Roman"/>
          <w:spacing w:val="-1"/>
          <w:lang w:val="pt-PT"/>
        </w:rPr>
        <w:t xml:space="preserve"> trata-se de uma galáxia anã, sensivelmente do tamanho da Pequena Nuvem de Magalhães e pouco rica em elementos pesados que os astrónomos designam por “metais”. Algures nesta galáxia existe um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objecto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que emite intensos pulsos de ondas de rádio, cada um deles com a energia de milhões de sóis.</w:t>
      </w:r>
    </w:p>
    <w:p w:rsidR="0056252D" w:rsidRDefault="0056252D" w:rsidP="0056252D">
      <w:pPr>
        <w:shd w:val="clear" w:color="auto" w:fill="FFFFFF"/>
        <w:spacing w:line="360" w:lineRule="auto"/>
        <w:rPr>
          <w:rFonts w:asciiTheme="majorHAnsi" w:hAnsiTheme="majorHAnsi" w:cs="Times New Roman"/>
          <w:spacing w:val="-1"/>
          <w:lang w:val="pt-PT"/>
        </w:rPr>
      </w:pPr>
      <w:r w:rsidRPr="00F71AC1">
        <w:rPr>
          <w:rFonts w:asciiTheme="majorHAnsi" w:hAnsiTheme="majorHAnsi" w:cs="Times New Roman"/>
          <w:spacing w:val="-1"/>
          <w:lang w:val="pt-PT"/>
        </w:rPr>
        <w:t>Curiosamente, nos últimos anos, os astrónomos têm observado várias supernovas de um tipo novo, muito luminoso, designadas por SLSN (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Super-Luminous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SuperNovae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>) com origem precisamente neste tipo de galáxias. Pensa-se que a baixa metalicidade do gás nestas galáxias favorece a formação de estrelas com massas muito elevadas que terminam a vida nestas supernovas muito luminosas. A extrema luminosidade das supernovas é atribuída à formação concomitante de uma estrela de neutrões com um campo magnético extremo designada por</w:t>
      </w:r>
      <w:r>
        <w:rPr>
          <w:rFonts w:asciiTheme="majorHAnsi" w:hAnsiTheme="majorHAnsi" w:cs="Times New Roman"/>
          <w:spacing w:val="-1"/>
          <w:lang w:val="pt-PT"/>
        </w:rPr>
        <w:t xml:space="preserve"> </w:t>
      </w:r>
      <w:proofErr w:type="spellStart"/>
      <w:r w:rsidRPr="00F71AC1">
        <w:rPr>
          <w:rFonts w:asciiTheme="majorHAnsi" w:hAnsiTheme="majorHAnsi" w:cs="Times New Roman"/>
          <w:i/>
          <w:iCs/>
          <w:spacing w:val="-1"/>
          <w:lang w:val="pt-PT"/>
        </w:rPr>
        <w:t>magnetar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. Os modelos que melhor explicam as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SLSNe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sugerem que a energia extra observada, relativamente a supernovas normais, é transferida do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magnetar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no seu interior para o remanescente da supernova através de campos magnéticos intensos.</w:t>
      </w:r>
    </w:p>
    <w:p w:rsidR="0056252D" w:rsidRPr="00366E5A" w:rsidRDefault="0056252D" w:rsidP="0056252D">
      <w:pPr>
        <w:shd w:val="clear" w:color="auto" w:fill="FFFFFF"/>
        <w:spacing w:line="360" w:lineRule="auto"/>
        <w:rPr>
          <w:rFonts w:asciiTheme="majorHAnsi" w:hAnsiTheme="majorHAnsi" w:cs="Times New Roman"/>
          <w:spacing w:val="-1"/>
          <w:lang w:val="pt-PT"/>
        </w:rPr>
      </w:pPr>
      <w:r w:rsidRPr="00F71AC1">
        <w:rPr>
          <w:rFonts w:asciiTheme="majorHAnsi" w:hAnsiTheme="majorHAnsi" w:cs="Times New Roman"/>
          <w:spacing w:val="-1"/>
          <w:lang w:val="pt-PT"/>
        </w:rPr>
        <w:t xml:space="preserve">Neste cenário, os FRB não estão associados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directamente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às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SLSNe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>. No entanto, a ideia é que neste tipo de galáxias</w:t>
      </w:r>
      <w:r>
        <w:rPr>
          <w:rFonts w:asciiTheme="majorHAnsi" w:hAnsiTheme="majorHAnsi" w:cs="Times New Roman"/>
          <w:spacing w:val="-1"/>
          <w:lang w:val="pt-PT"/>
        </w:rPr>
        <w:t>,</w:t>
      </w:r>
      <w:r w:rsidRPr="00F71AC1">
        <w:rPr>
          <w:rFonts w:asciiTheme="majorHAnsi" w:hAnsiTheme="majorHAnsi" w:cs="Times New Roman"/>
          <w:spacing w:val="-1"/>
          <w:lang w:val="pt-PT"/>
        </w:rPr>
        <w:t xml:space="preserve"> onde são mais frequentes as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SLSNe</w:t>
      </w:r>
      <w:proofErr w:type="spellEnd"/>
      <w:r>
        <w:rPr>
          <w:rFonts w:asciiTheme="majorHAnsi" w:hAnsiTheme="majorHAnsi" w:cs="Times New Roman"/>
          <w:spacing w:val="-1"/>
          <w:lang w:val="pt-PT"/>
        </w:rPr>
        <w:t>,</w:t>
      </w:r>
      <w:r w:rsidRPr="00F71AC1">
        <w:rPr>
          <w:rFonts w:asciiTheme="majorHAnsi" w:hAnsiTheme="majorHAnsi" w:cs="Times New Roman"/>
          <w:spacing w:val="-1"/>
          <w:lang w:val="pt-PT"/>
        </w:rPr>
        <w:t xml:space="preserve"> formar-se-ão também mais frequentemente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magnetares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. A curta duração dos pulsos dos FRB e a elevada energia implica que estes têm de ser emitidos por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objectos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muito pequenos como </w:t>
      </w:r>
      <w:r w:rsidRPr="00F71AC1">
        <w:rPr>
          <w:rFonts w:asciiTheme="majorHAnsi" w:hAnsiTheme="majorHAnsi" w:cs="Times New Roman"/>
          <w:spacing w:val="-1"/>
          <w:lang w:val="pt-PT"/>
        </w:rPr>
        <w:lastRenderedPageBreak/>
        <w:t xml:space="preserve">estrelas de neutrões ou buracos negros. Observações de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magnetares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na nossa galáxia e em galáxias vizinhas permitiram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detectar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erupções semelhantes destes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objectos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mas em comprimentos de onda mais curtos, e.g., raios gama. Isto sugere, mas não mais do que isso, que poderá haver uma ligação entre os FRB e a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actividade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 de </w:t>
      </w:r>
      <w:proofErr w:type="spellStart"/>
      <w:r w:rsidRPr="00F71AC1">
        <w:rPr>
          <w:rFonts w:asciiTheme="majorHAnsi" w:hAnsiTheme="majorHAnsi" w:cs="Times New Roman"/>
          <w:spacing w:val="-1"/>
          <w:lang w:val="pt-PT"/>
        </w:rPr>
        <w:t>magnetares</w:t>
      </w:r>
      <w:proofErr w:type="spellEnd"/>
      <w:r w:rsidRPr="00F71AC1">
        <w:rPr>
          <w:rFonts w:asciiTheme="majorHAnsi" w:hAnsiTheme="majorHAnsi" w:cs="Times New Roman"/>
          <w:spacing w:val="-1"/>
          <w:lang w:val="pt-PT"/>
        </w:rPr>
        <w:t xml:space="preserve">. </w:t>
      </w:r>
      <w:r w:rsidRPr="006A0BCA">
        <w:rPr>
          <w:rFonts w:asciiTheme="majorHAnsi" w:hAnsiTheme="majorHAnsi" w:cs="Times New Roman"/>
          <w:spacing w:val="-1"/>
          <w:lang w:val="pt-PT"/>
        </w:rPr>
        <w:t>O tempo dirá se este palpite se confirma.</w:t>
      </w:r>
    </w:p>
    <w:p w:rsidR="0056252D" w:rsidRPr="006A0BCA" w:rsidRDefault="0056252D" w:rsidP="0056252D">
      <w:pPr>
        <w:spacing w:line="360" w:lineRule="auto"/>
        <w:rPr>
          <w:rFonts w:asciiTheme="majorHAnsi" w:hAnsiTheme="majorHAnsi"/>
          <w:lang w:val="pt-PT"/>
        </w:rPr>
      </w:pPr>
    </w:p>
    <w:p w:rsidR="0056252D" w:rsidRPr="0061675E" w:rsidRDefault="0056252D" w:rsidP="0056252D">
      <w:pPr>
        <w:spacing w:line="360" w:lineRule="auto"/>
        <w:rPr>
          <w:rFonts w:asciiTheme="majorHAnsi" w:hAnsiTheme="majorHAnsi"/>
          <w:lang w:val="pt-PT"/>
        </w:rPr>
      </w:pPr>
      <w:r w:rsidRPr="0061675E">
        <w:rPr>
          <w:rFonts w:asciiTheme="majorHAnsi" w:hAnsiTheme="majorHAnsi"/>
          <w:lang w:val="pt-PT"/>
        </w:rPr>
        <w:t>Legenda da figura anexa:</w:t>
      </w:r>
    </w:p>
    <w:p w:rsidR="0056252D" w:rsidRPr="0061675E" w:rsidRDefault="0056252D" w:rsidP="0056252D">
      <w:pPr>
        <w:shd w:val="clear" w:color="auto" w:fill="FFFFFF"/>
        <w:spacing w:line="360" w:lineRule="auto"/>
        <w:rPr>
          <w:rFonts w:asciiTheme="majorHAnsi" w:eastAsia="Times New Roman" w:hAnsiTheme="majorHAnsi" w:cs="Times New Roman"/>
          <w:lang w:val="pt-PT"/>
        </w:rPr>
      </w:pPr>
      <w:r w:rsidRPr="0061675E">
        <w:rPr>
          <w:rFonts w:asciiTheme="majorHAnsi" w:eastAsia="Times New Roman" w:hAnsiTheme="majorHAnsi" w:cs="Times New Roman"/>
          <w:lang w:val="pt-PT"/>
        </w:rPr>
        <w:t xml:space="preserve">Figura 1 - A equipa de astrónomos utilizou o radiotelescópio de </w:t>
      </w:r>
      <w:proofErr w:type="spellStart"/>
      <w:r w:rsidRPr="0061675E">
        <w:rPr>
          <w:rFonts w:asciiTheme="majorHAnsi" w:eastAsia="Times New Roman" w:hAnsiTheme="majorHAnsi" w:cs="Times New Roman"/>
          <w:lang w:val="pt-PT"/>
        </w:rPr>
        <w:t>Arecibo</w:t>
      </w:r>
      <w:proofErr w:type="spellEnd"/>
      <w:r w:rsidRPr="0061675E">
        <w:rPr>
          <w:rFonts w:asciiTheme="majorHAnsi" w:eastAsia="Times New Roman" w:hAnsiTheme="majorHAnsi" w:cs="Times New Roman"/>
          <w:lang w:val="pt-PT"/>
        </w:rPr>
        <w:t xml:space="preserve"> para restringir a posição do FRB121102 dentro das duas circunferências. Observações subsequentes com o </w:t>
      </w:r>
      <w:proofErr w:type="spellStart"/>
      <w:r w:rsidRPr="0061675E">
        <w:rPr>
          <w:rFonts w:asciiTheme="majorHAnsi" w:eastAsia="Times New Roman" w:hAnsiTheme="majorHAnsi" w:cs="Times New Roman"/>
          <w:lang w:val="pt-PT"/>
        </w:rPr>
        <w:t>Very</w:t>
      </w:r>
      <w:proofErr w:type="spellEnd"/>
      <w:r w:rsidRPr="0061675E">
        <w:rPr>
          <w:rFonts w:asciiTheme="majorHAnsi" w:eastAsia="Times New Roman" w:hAnsiTheme="majorHAnsi" w:cs="Times New Roman"/>
          <w:lang w:val="pt-PT"/>
        </w:rPr>
        <w:t xml:space="preserve"> </w:t>
      </w:r>
      <w:proofErr w:type="spellStart"/>
      <w:r w:rsidRPr="0061675E">
        <w:rPr>
          <w:rFonts w:asciiTheme="majorHAnsi" w:eastAsia="Times New Roman" w:hAnsiTheme="majorHAnsi" w:cs="Times New Roman"/>
          <w:lang w:val="pt-PT"/>
        </w:rPr>
        <w:t>Large</w:t>
      </w:r>
      <w:proofErr w:type="spellEnd"/>
      <w:r w:rsidRPr="0061675E">
        <w:rPr>
          <w:rFonts w:asciiTheme="majorHAnsi" w:eastAsia="Times New Roman" w:hAnsiTheme="majorHAnsi" w:cs="Times New Roman"/>
          <w:lang w:val="pt-PT"/>
        </w:rPr>
        <w:t xml:space="preserve"> </w:t>
      </w:r>
      <w:proofErr w:type="spellStart"/>
      <w:r w:rsidRPr="0061675E">
        <w:rPr>
          <w:rFonts w:asciiTheme="majorHAnsi" w:eastAsia="Times New Roman" w:hAnsiTheme="majorHAnsi" w:cs="Times New Roman"/>
          <w:lang w:val="pt-PT"/>
        </w:rPr>
        <w:t>Array</w:t>
      </w:r>
      <w:proofErr w:type="spellEnd"/>
      <w:r w:rsidRPr="0061675E">
        <w:rPr>
          <w:rFonts w:asciiTheme="majorHAnsi" w:eastAsia="Times New Roman" w:hAnsiTheme="majorHAnsi" w:cs="Times New Roman"/>
          <w:lang w:val="pt-PT"/>
        </w:rPr>
        <w:t xml:space="preserve"> permitiram determinar a posição com precisão dentro do pequeno quadrado no interior das circunferências (a). Observações realizadas com o telescópio </w:t>
      </w:r>
      <w:proofErr w:type="spellStart"/>
      <w:r w:rsidRPr="0061675E">
        <w:rPr>
          <w:rFonts w:asciiTheme="majorHAnsi" w:eastAsia="Times New Roman" w:hAnsiTheme="majorHAnsi" w:cs="Times New Roman"/>
          <w:lang w:val="pt-PT"/>
        </w:rPr>
        <w:t>Gemini</w:t>
      </w:r>
      <w:proofErr w:type="spellEnd"/>
      <w:r w:rsidRPr="0061675E">
        <w:rPr>
          <w:rFonts w:asciiTheme="majorHAnsi" w:eastAsia="Times New Roman" w:hAnsiTheme="majorHAnsi" w:cs="Times New Roman"/>
          <w:lang w:val="pt-PT"/>
        </w:rPr>
        <w:t xml:space="preserve"> Norte, no </w:t>
      </w:r>
      <w:proofErr w:type="spellStart"/>
      <w:r w:rsidRPr="0061675E">
        <w:rPr>
          <w:rFonts w:asciiTheme="majorHAnsi" w:eastAsia="Times New Roman" w:hAnsiTheme="majorHAnsi" w:cs="Times New Roman"/>
          <w:lang w:val="pt-PT"/>
        </w:rPr>
        <w:t>Hawaii</w:t>
      </w:r>
      <w:proofErr w:type="spellEnd"/>
      <w:r w:rsidRPr="0061675E">
        <w:rPr>
          <w:rFonts w:asciiTheme="majorHAnsi" w:eastAsia="Times New Roman" w:hAnsiTheme="majorHAnsi" w:cs="Times New Roman"/>
          <w:lang w:val="pt-PT"/>
        </w:rPr>
        <w:t>, permitiram identificar uma galáxia anã nessa posição (b). Crédito: Universidade da Califórnia — Berkeley.</w:t>
      </w:r>
    </w:p>
    <w:p w:rsidR="0056252D" w:rsidRPr="006A0BCA" w:rsidRDefault="0056252D" w:rsidP="0056252D">
      <w:pPr>
        <w:spacing w:line="360" w:lineRule="auto"/>
        <w:rPr>
          <w:rFonts w:asciiTheme="majorHAnsi" w:hAnsiTheme="majorHAnsi"/>
          <w:lang w:val="pt-PT"/>
        </w:rPr>
      </w:pPr>
    </w:p>
    <w:p w:rsidR="0056252D" w:rsidRPr="008D7CEB" w:rsidRDefault="0056252D" w:rsidP="0056252D">
      <w:pPr>
        <w:spacing w:line="360" w:lineRule="auto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>Luís Lopes</w:t>
      </w:r>
    </w:p>
    <w:p w:rsidR="0056252D" w:rsidRPr="008D7CEB" w:rsidRDefault="0056252D" w:rsidP="0056252D">
      <w:pPr>
        <w:spacing w:line="360" w:lineRule="auto"/>
        <w:rPr>
          <w:rFonts w:asciiTheme="majorHAnsi" w:hAnsiTheme="majorHAnsi"/>
          <w:lang w:val="pt-PT"/>
        </w:rPr>
      </w:pPr>
      <w:r w:rsidRPr="008D7CEB">
        <w:rPr>
          <w:rFonts w:asciiTheme="majorHAnsi" w:hAnsiTheme="majorHAnsi"/>
          <w:lang w:val="pt-PT"/>
        </w:rPr>
        <w:t xml:space="preserve">Ciência na Imprensa Regional </w:t>
      </w:r>
      <w:r>
        <w:rPr>
          <w:rFonts w:asciiTheme="majorHAnsi" w:hAnsiTheme="majorHAnsi"/>
          <w:lang w:val="pt-PT"/>
        </w:rPr>
        <w:t>–</w:t>
      </w:r>
      <w:r w:rsidRPr="008D7CEB">
        <w:rPr>
          <w:rFonts w:asciiTheme="majorHAnsi" w:hAnsiTheme="majorHAnsi"/>
          <w:lang w:val="pt-PT"/>
        </w:rPr>
        <w:t xml:space="preserve"> Ci</w:t>
      </w:r>
      <w:r>
        <w:rPr>
          <w:rFonts w:asciiTheme="majorHAnsi" w:hAnsiTheme="majorHAnsi"/>
          <w:lang w:val="pt-PT"/>
        </w:rPr>
        <w:t>ência Viva</w:t>
      </w:r>
    </w:p>
    <w:p w:rsidR="0056252D" w:rsidRPr="0056252D" w:rsidRDefault="0056252D">
      <w:pPr>
        <w:rPr>
          <w:lang w:val="pt-PT"/>
        </w:rPr>
      </w:pPr>
    </w:p>
    <w:sectPr w:rsidR="0056252D" w:rsidRPr="0056252D" w:rsidSect="00B23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6252D"/>
    <w:rsid w:val="00362D13"/>
    <w:rsid w:val="0056252D"/>
    <w:rsid w:val="00943EA8"/>
    <w:rsid w:val="00B2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52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5056</Characters>
  <Application>Microsoft Office Word</Application>
  <DocSecurity>0</DocSecurity>
  <Lines>42</Lines>
  <Paragraphs>11</Paragraphs>
  <ScaleCrop>false</ScaleCrop>
  <Company>PERSONAL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2017-01-06T12:36:00Z</dcterms:created>
  <dcterms:modified xsi:type="dcterms:W3CDTF">2017-01-06T12:36:00Z</dcterms:modified>
</cp:coreProperties>
</file>