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FC3" w:rsidRPr="000633FE" w:rsidRDefault="00704539" w:rsidP="00DA69CF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0633FE">
        <w:rPr>
          <w:rFonts w:asciiTheme="minorHAnsi" w:hAnsiTheme="minorHAnsi" w:cstheme="minorHAnsi"/>
          <w:b/>
          <w:sz w:val="24"/>
          <w:szCs w:val="24"/>
          <w:lang w:val="pt-BR"/>
        </w:rPr>
        <w:t>«</w:t>
      </w:r>
      <w:r w:rsidR="00256FC3" w:rsidRPr="000633FE">
        <w:rPr>
          <w:rFonts w:asciiTheme="minorHAnsi" w:hAnsiTheme="minorHAnsi" w:cstheme="minorHAnsi"/>
          <w:b/>
          <w:sz w:val="24"/>
          <w:szCs w:val="24"/>
          <w:lang w:val="pt-BR"/>
        </w:rPr>
        <w:t>Mais comunicação visual melhoraria como se fala, escreve e mostra ciência em Portugal</w:t>
      </w:r>
      <w:r w:rsidR="00FF5B17" w:rsidRPr="000633FE">
        <w:rPr>
          <w:rFonts w:asciiTheme="minorHAnsi" w:hAnsiTheme="minorHAnsi" w:cstheme="minorHAnsi"/>
          <w:b/>
          <w:sz w:val="24"/>
          <w:szCs w:val="24"/>
          <w:lang w:val="pt-BR"/>
        </w:rPr>
        <w:t xml:space="preserve">» </w:t>
      </w:r>
    </w:p>
    <w:p w:rsidR="00AC4CF6" w:rsidRPr="000633FE" w:rsidRDefault="00AC4CF6" w:rsidP="00DA69CF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AC4CF6" w:rsidRPr="000633FE" w:rsidRDefault="00FF5B17" w:rsidP="00DA69CF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0633FE">
        <w:rPr>
          <w:rFonts w:asciiTheme="minorHAnsi" w:hAnsiTheme="minorHAnsi" w:cstheme="minorHAnsi"/>
          <w:b/>
          <w:sz w:val="24"/>
          <w:szCs w:val="24"/>
          <w:lang w:val="pt-BR"/>
        </w:rPr>
        <w:t xml:space="preserve">Entrevista </w:t>
      </w:r>
      <w:r w:rsidR="00E1054F" w:rsidRPr="000633FE">
        <w:rPr>
          <w:rFonts w:asciiTheme="minorHAnsi" w:hAnsiTheme="minorHAnsi" w:cstheme="minorHAnsi"/>
          <w:b/>
          <w:sz w:val="24"/>
          <w:szCs w:val="24"/>
          <w:lang w:val="pt-BR"/>
        </w:rPr>
        <w:t xml:space="preserve">a </w:t>
      </w:r>
      <w:r w:rsidR="00256FC3" w:rsidRPr="000633FE">
        <w:rPr>
          <w:rFonts w:asciiTheme="minorHAnsi" w:hAnsiTheme="minorHAnsi" w:cstheme="minorHAnsi"/>
          <w:b/>
          <w:sz w:val="24"/>
          <w:szCs w:val="24"/>
          <w:lang w:val="pt-BR"/>
        </w:rPr>
        <w:t>Diana Marques</w:t>
      </w:r>
      <w:r w:rsidRPr="000633FE">
        <w:rPr>
          <w:rFonts w:asciiTheme="minorHAnsi" w:hAnsiTheme="minorHAnsi" w:cstheme="minorHAnsi"/>
          <w:b/>
          <w:sz w:val="24"/>
          <w:szCs w:val="24"/>
          <w:lang w:val="pt-BR"/>
        </w:rPr>
        <w:t xml:space="preserve">, </w:t>
      </w:r>
      <w:r w:rsidR="00256FC3" w:rsidRPr="000633FE">
        <w:rPr>
          <w:rFonts w:asciiTheme="minorHAnsi" w:hAnsiTheme="minorHAnsi" w:cstheme="minorHAnsi"/>
          <w:b/>
          <w:sz w:val="24"/>
          <w:szCs w:val="24"/>
          <w:lang w:val="pt-BR"/>
        </w:rPr>
        <w:t>comunicadora visual de ciência que colabora com o Museu de História Natural do Instituto Smithsonian, nos Estados Unidos</w:t>
      </w:r>
      <w:r w:rsidR="00ED50D5" w:rsidRPr="000633FE">
        <w:rPr>
          <w:rFonts w:asciiTheme="minorHAnsi" w:hAnsiTheme="minorHAnsi" w:cstheme="minorHAnsi"/>
          <w:b/>
          <w:sz w:val="24"/>
          <w:szCs w:val="24"/>
          <w:lang w:val="pt-BR"/>
        </w:rPr>
        <w:t>.</w:t>
      </w:r>
    </w:p>
    <w:p w:rsidR="00AC4CF6" w:rsidRPr="000633FE" w:rsidRDefault="00AC4CF6" w:rsidP="00DA69CF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AC4CF6" w:rsidRPr="000633FE" w:rsidRDefault="00AC4CF6" w:rsidP="00DA69CF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AC4CF6" w:rsidRPr="000633FE" w:rsidRDefault="00914454" w:rsidP="00DA69CF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0633FE">
        <w:rPr>
          <w:rFonts w:asciiTheme="minorHAnsi" w:hAnsiTheme="minorHAnsi" w:cstheme="minorHAnsi"/>
          <w:b/>
          <w:sz w:val="24"/>
          <w:szCs w:val="24"/>
          <w:lang w:val="pt-BR"/>
        </w:rPr>
        <w:t>Nascid</w:t>
      </w:r>
      <w:r w:rsidR="00E1054F" w:rsidRPr="000633FE">
        <w:rPr>
          <w:rFonts w:asciiTheme="minorHAnsi" w:hAnsiTheme="minorHAnsi" w:cstheme="minorHAnsi"/>
          <w:b/>
          <w:sz w:val="24"/>
          <w:szCs w:val="24"/>
          <w:lang w:val="pt-BR"/>
        </w:rPr>
        <w:t>a</w:t>
      </w:r>
      <w:r w:rsidRPr="000633FE">
        <w:rPr>
          <w:rFonts w:asciiTheme="minorHAnsi" w:hAnsiTheme="minorHAnsi" w:cstheme="minorHAnsi"/>
          <w:b/>
          <w:sz w:val="24"/>
          <w:szCs w:val="24"/>
          <w:lang w:val="pt-BR"/>
        </w:rPr>
        <w:t xml:space="preserve"> em </w:t>
      </w:r>
      <w:r w:rsidR="00256FC3" w:rsidRPr="000633FE">
        <w:rPr>
          <w:rFonts w:asciiTheme="minorHAnsi" w:hAnsiTheme="minorHAnsi" w:cstheme="minorHAnsi"/>
          <w:b/>
          <w:sz w:val="24"/>
          <w:szCs w:val="24"/>
          <w:lang w:val="pt-BR"/>
        </w:rPr>
        <w:t>Lisboa</w:t>
      </w:r>
      <w:r w:rsidR="00670056" w:rsidRPr="000633FE">
        <w:rPr>
          <w:rFonts w:asciiTheme="minorHAnsi" w:hAnsiTheme="minorHAnsi" w:cstheme="minorHAnsi"/>
          <w:b/>
          <w:sz w:val="24"/>
          <w:szCs w:val="24"/>
          <w:lang w:val="pt-BR"/>
        </w:rPr>
        <w:t xml:space="preserve">, </w:t>
      </w:r>
      <w:r w:rsidR="00256FC3" w:rsidRPr="000633FE">
        <w:rPr>
          <w:rFonts w:asciiTheme="minorHAnsi" w:hAnsiTheme="minorHAnsi" w:cstheme="minorHAnsi"/>
          <w:b/>
          <w:sz w:val="24"/>
          <w:szCs w:val="24"/>
          <w:lang w:val="pt-BR"/>
        </w:rPr>
        <w:t xml:space="preserve">Diana Marques estudou biologia e </w:t>
      </w:r>
      <w:r w:rsidR="00256FC3" w:rsidRPr="000633FE">
        <w:rPr>
          <w:rFonts w:asciiTheme="minorHAnsi" w:hAnsiTheme="minorHAnsi" w:cstheme="minorHAnsi"/>
          <w:b/>
          <w:i/>
          <w:sz w:val="24"/>
          <w:szCs w:val="24"/>
          <w:lang w:val="pt-BR"/>
        </w:rPr>
        <w:t>media</w:t>
      </w:r>
      <w:r w:rsidR="00256FC3" w:rsidRPr="000633FE">
        <w:rPr>
          <w:rFonts w:asciiTheme="minorHAnsi" w:hAnsiTheme="minorHAnsi" w:cstheme="minorHAnsi"/>
          <w:b/>
          <w:sz w:val="24"/>
          <w:szCs w:val="24"/>
          <w:lang w:val="pt-BR"/>
        </w:rPr>
        <w:t xml:space="preserve"> digitais. Hoje trabalha como comunicadora visual nos Estados Unidos. </w:t>
      </w:r>
      <w:r w:rsidR="00584860" w:rsidRPr="000633FE">
        <w:rPr>
          <w:rFonts w:asciiTheme="minorHAnsi" w:hAnsiTheme="minorHAnsi" w:cstheme="minorHAnsi"/>
          <w:b/>
          <w:sz w:val="24"/>
          <w:szCs w:val="24"/>
          <w:lang w:val="pt-BR"/>
        </w:rPr>
        <w:t xml:space="preserve">Esta entrevista foi realizada no âmbito do </w:t>
      </w:r>
      <w:r w:rsidR="009A38E7" w:rsidRPr="000633FE">
        <w:rPr>
          <w:rFonts w:asciiTheme="minorHAnsi" w:hAnsiTheme="minorHAnsi" w:cstheme="minorHAnsi"/>
          <w:b/>
          <w:sz w:val="24"/>
          <w:szCs w:val="24"/>
          <w:lang w:val="pt-BR"/>
        </w:rPr>
        <w:t xml:space="preserve">GPS - Global Portuguese Scientists, </w:t>
      </w:r>
      <w:r w:rsidR="00584860" w:rsidRPr="000633FE">
        <w:rPr>
          <w:rFonts w:asciiTheme="minorHAnsi" w:hAnsiTheme="minorHAnsi" w:cstheme="minorHAnsi"/>
          <w:b/>
          <w:sz w:val="24"/>
          <w:szCs w:val="24"/>
          <w:lang w:val="pt-BR"/>
        </w:rPr>
        <w:t>um site onde estão registados os cientistas portugueses que desenvolvem investigação por todo o mundo.</w:t>
      </w:r>
    </w:p>
    <w:p w:rsidR="00AC4CF6" w:rsidRPr="000633FE" w:rsidRDefault="00AC4CF6" w:rsidP="006937B7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0633FE" w:rsidRPr="000633FE" w:rsidRDefault="000633FE" w:rsidP="006937B7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AC4CF6" w:rsidRPr="000633FE" w:rsidRDefault="00AC4CF6" w:rsidP="006937B7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bookmarkStart w:id="0" w:name="_GoBack"/>
      <w:bookmarkEnd w:id="0"/>
    </w:p>
    <w:p w:rsidR="006937B7" w:rsidRPr="000633FE" w:rsidRDefault="00AC4CF6" w:rsidP="00AC4CF6">
      <w:pPr>
        <w:jc w:val="both"/>
        <w:rPr>
          <w:rFonts w:asciiTheme="minorHAnsi" w:hAnsiTheme="minorHAnsi" w:cstheme="minorHAnsi"/>
          <w:b/>
          <w:sz w:val="24"/>
          <w:szCs w:val="24"/>
          <w:lang w:val="pt-BR" w:eastAsia="zh-TW"/>
        </w:rPr>
      </w:pPr>
      <w:r w:rsidRPr="000633FE">
        <w:rPr>
          <w:rFonts w:asciiTheme="minorHAnsi" w:hAnsiTheme="minorHAnsi" w:cstheme="minorHAnsi"/>
          <w:b/>
          <w:sz w:val="24"/>
          <w:szCs w:val="24"/>
          <w:lang w:val="pt-BR"/>
        </w:rPr>
        <w:t>Pode descrever de forma sucinta (para</w:t>
      </w:r>
      <w:r w:rsidR="006937B7" w:rsidRPr="000633FE">
        <w:rPr>
          <w:rFonts w:asciiTheme="minorHAnsi" w:hAnsiTheme="minorHAnsi" w:cstheme="minorHAnsi"/>
          <w:b/>
          <w:sz w:val="24"/>
          <w:szCs w:val="24"/>
          <w:lang w:val="pt-BR"/>
        </w:rPr>
        <w:t xml:space="preserve"> nós, leigos</w:t>
      </w:r>
      <w:r w:rsidRPr="000633FE">
        <w:rPr>
          <w:rFonts w:asciiTheme="minorHAnsi" w:hAnsiTheme="minorHAnsi" w:cstheme="minorHAnsi"/>
          <w:b/>
          <w:sz w:val="24"/>
          <w:szCs w:val="24"/>
          <w:lang w:val="pt-BR"/>
        </w:rPr>
        <w:t>)</w:t>
      </w:r>
      <w:r w:rsidR="006937B7" w:rsidRPr="000633FE">
        <w:rPr>
          <w:rFonts w:asciiTheme="minorHAnsi" w:hAnsiTheme="minorHAnsi" w:cstheme="minorHAnsi"/>
          <w:b/>
          <w:sz w:val="24"/>
          <w:szCs w:val="24"/>
          <w:lang w:val="pt-BR"/>
        </w:rPr>
        <w:t xml:space="preserve"> o que faz profissionalmente?</w:t>
      </w:r>
    </w:p>
    <w:p w:rsidR="006937B7" w:rsidRPr="000633FE" w:rsidRDefault="006937B7" w:rsidP="006937B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256FC3" w:rsidRPr="000633FE" w:rsidRDefault="00256FC3" w:rsidP="00256FC3">
      <w:pPr>
        <w:jc w:val="both"/>
        <w:rPr>
          <w:rFonts w:asciiTheme="minorHAnsi" w:hAnsiTheme="minorHAnsi" w:cstheme="minorHAnsi"/>
          <w:sz w:val="24"/>
          <w:szCs w:val="24"/>
        </w:rPr>
      </w:pPr>
      <w:r w:rsidRPr="000633FE">
        <w:rPr>
          <w:rFonts w:asciiTheme="minorHAnsi" w:hAnsiTheme="minorHAnsi" w:cstheme="minorHAnsi"/>
          <w:sz w:val="24"/>
          <w:szCs w:val="24"/>
        </w:rPr>
        <w:t>Apresento-me como comunicadora visual de ciência: utilizo várias formas de comunicação visual – por exemplo ilustração, animação, fotografia, vídeos – para falar sobre temas científicos. As imagens (estáticas ou em movimento) que eu faço, a maior parte das vezes em colaboração com cientistas, são utilizadas em exposições de museu, livros escolares, artigos científicos e até selos. Encaixo-me no cruzamento entre a ciência e a arte com a minha formação em Biologia, Desenho e Ilustração Científica.</w:t>
      </w:r>
    </w:p>
    <w:p w:rsidR="008117E0" w:rsidRPr="000633FE" w:rsidRDefault="00256FC3" w:rsidP="00256FC3">
      <w:pPr>
        <w:jc w:val="both"/>
        <w:rPr>
          <w:rFonts w:asciiTheme="minorHAnsi" w:hAnsiTheme="minorHAnsi" w:cstheme="minorHAnsi"/>
          <w:sz w:val="24"/>
          <w:szCs w:val="24"/>
        </w:rPr>
      </w:pPr>
      <w:r w:rsidRPr="000633FE">
        <w:rPr>
          <w:rFonts w:asciiTheme="minorHAnsi" w:hAnsiTheme="minorHAnsi" w:cstheme="minorHAnsi"/>
          <w:sz w:val="24"/>
          <w:szCs w:val="24"/>
        </w:rPr>
        <w:t>Interesso-me também por tecnologia, o que me levou a fazer um doutoramento em Media Digitais. Nesse âmbito integrei a equipa que produziu uma aplicação móvel para o Museu de História Natural do Instituto Smithsonian. Através de realidade aumentada os visitantes podem interagir com uma exposição de esqueletos no museu, vendo como os animais eram em vida e como a sua anatomia funciona. O estudo que fiz depois do lançamento da aplicação procurou perceber como a utilização da tecnologia alterou a experiências dos visitantes na exposição.</w:t>
      </w:r>
    </w:p>
    <w:p w:rsidR="00256FC3" w:rsidRPr="000633FE" w:rsidRDefault="00256FC3" w:rsidP="00256FC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937B7" w:rsidRPr="000633FE" w:rsidRDefault="006937B7" w:rsidP="006937B7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0633FE">
        <w:rPr>
          <w:rFonts w:asciiTheme="minorHAnsi" w:hAnsiTheme="minorHAnsi" w:cstheme="minorHAnsi"/>
          <w:b/>
          <w:sz w:val="24"/>
          <w:szCs w:val="24"/>
          <w:lang w:val="pt-BR"/>
        </w:rPr>
        <w:t>Agora pedimos-lhe que tente contagiar-nos: o que há de particularmente entusiasmante na sua área de trabalho?</w:t>
      </w:r>
    </w:p>
    <w:p w:rsidR="006937B7" w:rsidRPr="000633FE" w:rsidRDefault="006937B7" w:rsidP="006937B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DD4534" w:rsidRPr="000633FE" w:rsidRDefault="00256FC3" w:rsidP="00256FC3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0633FE">
        <w:rPr>
          <w:rFonts w:asciiTheme="minorHAnsi" w:hAnsiTheme="minorHAnsi" w:cstheme="minorHAnsi"/>
          <w:sz w:val="24"/>
          <w:szCs w:val="24"/>
          <w:lang w:val="pt-BR"/>
        </w:rPr>
        <w:t>O poder da comunicação visual é facilitar o entendimento de assuntos científicos que por vezes são complexos, pouco familiares ou algo abstractos. Tem sempre um aspecto educativo, as mensagens que passamos são cuidadosamente construídas de forma clara e rigorosa para todos compreenderem da melhor forma possível. Mas tem também muito de encanto e entretenimento, queremos despertar o interesse e cultivar o gosto de ver as ilustrações e animações, pois assim se promove a interpretação e a ligação com os assuntos científicos. Assumimos um papel de tradutores e mediadores da ciência, e as pessoas costumam gostar de ver o que fazemos, o que é muito gratificante.</w:t>
      </w:r>
    </w:p>
    <w:p w:rsidR="00ED50D5" w:rsidRPr="000633FE" w:rsidRDefault="00ED50D5" w:rsidP="00ED50D5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6937B7" w:rsidRPr="000633FE" w:rsidRDefault="006937B7" w:rsidP="006937B7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0633FE">
        <w:rPr>
          <w:rFonts w:asciiTheme="minorHAnsi" w:hAnsiTheme="minorHAnsi" w:cstheme="minorHAnsi"/>
          <w:b/>
          <w:sz w:val="24"/>
          <w:szCs w:val="24"/>
          <w:lang w:val="pt-BR"/>
        </w:rPr>
        <w:t>Por que motivos decidiu emigrar e o que encontrou de inesperado no estrangeiro?</w:t>
      </w:r>
    </w:p>
    <w:p w:rsidR="006937B7" w:rsidRPr="000633FE" w:rsidRDefault="006937B7" w:rsidP="006937B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D62934" w:rsidRPr="000633FE" w:rsidRDefault="00256FC3" w:rsidP="006937B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0633FE">
        <w:rPr>
          <w:rFonts w:asciiTheme="minorHAnsi" w:hAnsiTheme="minorHAnsi" w:cstheme="minorHAnsi"/>
          <w:sz w:val="24"/>
          <w:szCs w:val="24"/>
          <w:lang w:val="pt-BR"/>
        </w:rPr>
        <w:lastRenderedPageBreak/>
        <w:t>A primeira vez que saí de Portugal, há mais de treze anos, foi para estudar ilustração científica nos Estados Unidos. Procurava aprofundar os conhecimentos que já tinha nessa área e estabelecer-me profissionalmente, o que veio a acontecer com mais facilidade, segurança e maior rapidez do que se o tivesse tentado fazer em Portugal. O que não esperava era encontrar uma segunda casa.</w:t>
      </w:r>
    </w:p>
    <w:p w:rsidR="00256FC3" w:rsidRPr="000633FE" w:rsidRDefault="00256FC3" w:rsidP="006937B7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6937B7" w:rsidRPr="000633FE" w:rsidRDefault="006937B7" w:rsidP="006937B7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0633FE">
        <w:rPr>
          <w:rFonts w:asciiTheme="minorHAnsi" w:hAnsiTheme="minorHAnsi" w:cstheme="minorHAnsi"/>
          <w:b/>
          <w:sz w:val="24"/>
          <w:szCs w:val="24"/>
          <w:lang w:val="pt-BR"/>
        </w:rPr>
        <w:t>Que apreciação faz do panorama científico português, tanto na sua área como de uma forma mais geral?</w:t>
      </w:r>
    </w:p>
    <w:p w:rsidR="006937B7" w:rsidRPr="000633FE" w:rsidRDefault="006937B7" w:rsidP="006937B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8117E0" w:rsidRPr="000633FE" w:rsidRDefault="00256FC3" w:rsidP="000D57D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0633FE">
        <w:rPr>
          <w:rFonts w:asciiTheme="minorHAnsi" w:hAnsiTheme="minorHAnsi" w:cstheme="minorHAnsi"/>
          <w:sz w:val="24"/>
          <w:szCs w:val="24"/>
          <w:lang w:val="pt-BR"/>
        </w:rPr>
        <w:t>A comunicação visual em ciência – a ilustração científica em particular – tem-se desenvolvido muito em Portugal. Desde o primeiro workshop que frequentei em 1998 até hoje, as oportunidades educativas multiplicaram-se e afirmaram-se, assim como o número de praticantes profissionais e amadores. Tem sido um crescimento positivo que tem condições para continuar. No entanto parece-me que continua a haver um certo desligamento da produção científica. Um maior reconhecimento da importância da comunicação visual nos materiais científicos, quer dirigidos ao público em geral, quer à comunidade científica, melhoraria a forma como se fala, escreve e mostra ciência em Portugal.</w:t>
      </w:r>
    </w:p>
    <w:p w:rsidR="00256FC3" w:rsidRPr="000633FE" w:rsidRDefault="00256FC3" w:rsidP="000D57D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6937B7" w:rsidRPr="000633FE" w:rsidRDefault="006937B7" w:rsidP="006937B7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0633FE">
        <w:rPr>
          <w:rFonts w:asciiTheme="minorHAnsi" w:hAnsiTheme="minorHAnsi" w:cstheme="minorHAnsi"/>
          <w:b/>
          <w:sz w:val="24"/>
          <w:szCs w:val="24"/>
          <w:lang w:val="pt-BR"/>
        </w:rPr>
        <w:t>Que ferramentas do GPS lhe parecem particularmente interessantes, e porquê?</w:t>
      </w:r>
    </w:p>
    <w:p w:rsidR="006937B7" w:rsidRPr="000633FE" w:rsidRDefault="006937B7" w:rsidP="006937B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045FCE" w:rsidRPr="000633FE" w:rsidRDefault="00256FC3" w:rsidP="000D57D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0633FE">
        <w:rPr>
          <w:rFonts w:asciiTheme="minorHAnsi" w:hAnsiTheme="minorHAnsi" w:cstheme="minorHAnsi"/>
          <w:sz w:val="24"/>
          <w:szCs w:val="24"/>
          <w:lang w:val="pt-BR"/>
        </w:rPr>
        <w:t>O GPS mostra de uma forma imediata a dimensão e dispersão da comunidade científica portuguesa que trabalha no estrangeiro e possibilita conexões geográficas e interdisciplinares de outra forma menos prováveis de se estabelecerem. Desde a altura que criei o meu perfil no GPS, logo após o lançamento, até agora, surpreendeu-me ver o número de cientistas portugueses que vivem na mesma área do que eu a aumentar à medida que se foram cadastrando, e já tive oportunidade de reencontrar um colega que não via há vários anos e que agora trabalha a uma dúzia de estações de metro de distância.</w:t>
      </w:r>
    </w:p>
    <w:p w:rsidR="00256FC3" w:rsidRPr="000633FE" w:rsidRDefault="00256FC3" w:rsidP="000D57D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F5B17" w:rsidRPr="000633FE" w:rsidRDefault="003F6970" w:rsidP="00FF5B17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hyperlink r:id="rId4" w:history="1">
        <w:r w:rsidR="00FF5B17" w:rsidRPr="000633FE">
          <w:rPr>
            <w:rStyle w:val="Hiperligao"/>
            <w:rFonts w:asciiTheme="minorHAnsi" w:hAnsiTheme="minorHAnsi" w:cstheme="minorHAnsi"/>
            <w:i/>
            <w:sz w:val="24"/>
            <w:szCs w:val="24"/>
            <w:lang w:val="pt-BR"/>
          </w:rPr>
          <w:t xml:space="preserve">Consulte o perfil de </w:t>
        </w:r>
        <w:r w:rsidR="00256FC3" w:rsidRPr="000633FE">
          <w:rPr>
            <w:rStyle w:val="Hiperligao"/>
            <w:rFonts w:asciiTheme="minorHAnsi" w:hAnsiTheme="minorHAnsi" w:cstheme="minorHAnsi"/>
            <w:i/>
            <w:sz w:val="24"/>
            <w:szCs w:val="24"/>
            <w:lang w:val="pt-BR"/>
          </w:rPr>
          <w:t>Diana Marques</w:t>
        </w:r>
        <w:r w:rsidR="00244D5B" w:rsidRPr="000633FE">
          <w:rPr>
            <w:rStyle w:val="Hiperligao"/>
            <w:rFonts w:asciiTheme="minorHAnsi" w:hAnsiTheme="minorHAnsi" w:cstheme="minorHAnsi"/>
            <w:i/>
            <w:sz w:val="24"/>
            <w:szCs w:val="24"/>
            <w:lang w:val="pt-BR"/>
          </w:rPr>
          <w:t xml:space="preserve"> </w:t>
        </w:r>
        <w:r w:rsidR="00FF5B17" w:rsidRPr="000633FE">
          <w:rPr>
            <w:rStyle w:val="Hiperligao"/>
            <w:rFonts w:asciiTheme="minorHAnsi" w:hAnsiTheme="minorHAnsi" w:cstheme="minorHAnsi"/>
            <w:i/>
            <w:sz w:val="24"/>
            <w:szCs w:val="24"/>
            <w:lang w:val="pt-BR"/>
          </w:rPr>
          <w:t>no GPS – Global Portuguese Scientists</w:t>
        </w:r>
        <w:r w:rsidR="00244D5B" w:rsidRPr="000633FE">
          <w:rPr>
            <w:rStyle w:val="Hiperligao"/>
            <w:rFonts w:asciiTheme="minorHAnsi" w:hAnsiTheme="minorHAnsi" w:cstheme="minorHAnsi"/>
            <w:i/>
            <w:sz w:val="24"/>
            <w:szCs w:val="24"/>
            <w:lang w:val="pt-BR"/>
          </w:rPr>
          <w:t>.</w:t>
        </w:r>
      </w:hyperlink>
    </w:p>
    <w:p w:rsidR="00EC536C" w:rsidRPr="000633FE" w:rsidRDefault="00EC536C" w:rsidP="00FF5B17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</w:p>
    <w:p w:rsidR="00EC536C" w:rsidRPr="000633FE" w:rsidRDefault="00EC536C" w:rsidP="00FF5B17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r w:rsidRPr="000633FE">
        <w:rPr>
          <w:rFonts w:asciiTheme="minorHAnsi" w:hAnsiTheme="minorHAnsi" w:cstheme="minorHAnsi"/>
          <w:i/>
          <w:sz w:val="24"/>
          <w:szCs w:val="24"/>
          <w:lang w:val="pt-BR"/>
        </w:rPr>
        <w:t>GPS é um projecto da Fundação Francisco Manuel dos Santos com a agência Ciência Viva e a Universidade de Aveiro.</w:t>
      </w:r>
    </w:p>
    <w:p w:rsidR="000633FE" w:rsidRPr="000633FE" w:rsidRDefault="000633FE" w:rsidP="00FF5B17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</w:p>
    <w:p w:rsidR="000633FE" w:rsidRPr="000633FE" w:rsidRDefault="000633FE" w:rsidP="00FF5B17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r w:rsidRPr="000633FE">
        <w:rPr>
          <w:rFonts w:asciiTheme="minorHAnsi" w:hAnsiTheme="minorHAnsi" w:cstheme="minorHAnsi"/>
          <w:i/>
          <w:sz w:val="24"/>
          <w:szCs w:val="24"/>
          <w:lang w:val="pt-BR"/>
        </w:rPr>
        <w:t>GPS/</w:t>
      </w:r>
      <w:r w:rsidRPr="000633FE">
        <w:rPr>
          <w:rFonts w:asciiTheme="minorHAnsi" w:hAnsiTheme="minorHAnsi" w:cstheme="minorHAnsi"/>
          <w:i/>
          <w:sz w:val="24"/>
          <w:szCs w:val="24"/>
          <w:lang w:val="pt-BR"/>
        </w:rPr>
        <w:t>Fundação Francisco Manuel dos Santos</w:t>
      </w:r>
    </w:p>
    <w:p w:rsidR="000633FE" w:rsidRPr="000633FE" w:rsidRDefault="000633FE" w:rsidP="00FF5B17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r w:rsidRPr="000633FE">
        <w:rPr>
          <w:rFonts w:asciiTheme="minorHAnsi" w:hAnsiTheme="minorHAnsi" w:cstheme="minorHAnsi"/>
          <w:i/>
          <w:sz w:val="24"/>
          <w:szCs w:val="24"/>
          <w:lang w:val="pt-BR"/>
        </w:rPr>
        <w:t>Ciência na Imprensa Regional – Ciência Viva</w:t>
      </w:r>
    </w:p>
    <w:sectPr w:rsidR="000633FE" w:rsidRPr="00063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B7"/>
    <w:rsid w:val="00045FCE"/>
    <w:rsid w:val="000633FE"/>
    <w:rsid w:val="000D57D9"/>
    <w:rsid w:val="000E1B2D"/>
    <w:rsid w:val="001C0043"/>
    <w:rsid w:val="00226545"/>
    <w:rsid w:val="0023601A"/>
    <w:rsid w:val="00244D5B"/>
    <w:rsid w:val="00256FC3"/>
    <w:rsid w:val="00313309"/>
    <w:rsid w:val="003C7663"/>
    <w:rsid w:val="003E0E7D"/>
    <w:rsid w:val="003E7429"/>
    <w:rsid w:val="003F6970"/>
    <w:rsid w:val="00450323"/>
    <w:rsid w:val="00454D00"/>
    <w:rsid w:val="0053023F"/>
    <w:rsid w:val="00584860"/>
    <w:rsid w:val="006362F1"/>
    <w:rsid w:val="00651D60"/>
    <w:rsid w:val="00670056"/>
    <w:rsid w:val="006937B7"/>
    <w:rsid w:val="00704539"/>
    <w:rsid w:val="007D2800"/>
    <w:rsid w:val="00811063"/>
    <w:rsid w:val="008117E0"/>
    <w:rsid w:val="008C6D06"/>
    <w:rsid w:val="00914454"/>
    <w:rsid w:val="0093448A"/>
    <w:rsid w:val="00977EBB"/>
    <w:rsid w:val="009943EB"/>
    <w:rsid w:val="009A38E7"/>
    <w:rsid w:val="00A26767"/>
    <w:rsid w:val="00AC4CF6"/>
    <w:rsid w:val="00C02360"/>
    <w:rsid w:val="00D01E54"/>
    <w:rsid w:val="00D62934"/>
    <w:rsid w:val="00DA69CF"/>
    <w:rsid w:val="00DD07F5"/>
    <w:rsid w:val="00DD1C8F"/>
    <w:rsid w:val="00DD4534"/>
    <w:rsid w:val="00DD50B6"/>
    <w:rsid w:val="00DE45A7"/>
    <w:rsid w:val="00E1054F"/>
    <w:rsid w:val="00E2027E"/>
    <w:rsid w:val="00EC536C"/>
    <w:rsid w:val="00ED50D5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A788"/>
  <w15:docId w15:val="{E67A15DC-92C2-41BC-9858-76A6D098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937B7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F5B1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202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ps.pt/u/dmarques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732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JMP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Rocha</dc:creator>
  <cp:lastModifiedBy>User</cp:lastModifiedBy>
  <cp:revision>28</cp:revision>
  <dcterms:created xsi:type="dcterms:W3CDTF">2017-01-19T14:21:00Z</dcterms:created>
  <dcterms:modified xsi:type="dcterms:W3CDTF">2017-05-12T12:06:00Z</dcterms:modified>
</cp:coreProperties>
</file>