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O céu de </w:t>
      </w:r>
      <w:proofErr w:type="gramStart"/>
      <w:r>
        <w:rPr>
          <w:rFonts w:asciiTheme="minorHAnsi" w:hAnsiTheme="minorHAnsi" w:cstheme="minorHAnsi"/>
          <w:sz w:val="24"/>
          <w:szCs w:val="24"/>
          <w:lang w:val="pt-PT"/>
        </w:rPr>
        <w:t>J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aneiro</w:t>
      </w:r>
      <w:proofErr w:type="gramEnd"/>
      <w:r>
        <w:rPr>
          <w:rFonts w:asciiTheme="minorHAnsi" w:hAnsiTheme="minorHAnsi" w:cstheme="minorHAnsi"/>
          <w:sz w:val="24"/>
          <w:szCs w:val="24"/>
          <w:lang w:val="pt-PT"/>
        </w:rPr>
        <w:t xml:space="preserve"> de 2019</w:t>
      </w:r>
    </w:p>
    <w:p w:rsidR="00E53490" w:rsidRPr="0069004C" w:rsidRDefault="00E5349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A presença </w:t>
      </w:r>
      <w:r>
        <w:rPr>
          <w:rFonts w:asciiTheme="minorHAnsi" w:hAnsiTheme="minorHAnsi" w:cstheme="minorHAnsi"/>
          <w:sz w:val="24"/>
          <w:szCs w:val="24"/>
          <w:lang w:val="pt-PT"/>
        </w:rPr>
        <w:t xml:space="preserve">da 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Lua ligeiramente à direita de Vénus sinaliza o final da primeira madrugada do ano. Na madrugada seguinte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a Lua terá passado para a esquerda deste planeta. 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Por estes dias Saturno está em conjunção com o Sol, </w:t>
      </w:r>
      <w:proofErr w:type="gramStart"/>
      <w:r w:rsidRPr="0069004C">
        <w:rPr>
          <w:rFonts w:asciiTheme="minorHAnsi" w:hAnsiTheme="minorHAnsi" w:cstheme="minorHAnsi"/>
          <w:sz w:val="24"/>
          <w:szCs w:val="24"/>
          <w:lang w:val="pt-PT"/>
        </w:rPr>
        <w:t>i.e.</w:t>
      </w:r>
      <w:proofErr w:type="gramEnd"/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na sua direção, só sendo possí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vel observa-lo ao amanhecer até cerca do ultimo terço do mês. Ao invés disso Mercúrio só será visto ao amanhecer durante o primeiro terço de janeiro.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Na madrugada de dia 3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iremos encontrar a Lua ligeiramente a norte de Júpiter. Neste mesmo dia a Terra at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inge o ponto da sua órbita mais próxima do Sol: o periélio. Apesar disso, como o Hemisfério Norte está voltado na direção oposta à do Sol, em Portugal estes dias são mais curtos e frios do que durante na fase de maior afastamento.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Uma madrugada depois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da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r-se-á o pico de atividade da chuva de meteoros das </w:t>
      </w:r>
      <w:proofErr w:type="spellStart"/>
      <w:r w:rsidRPr="0069004C">
        <w:rPr>
          <w:rFonts w:asciiTheme="minorHAnsi" w:hAnsiTheme="minorHAnsi" w:cstheme="minorHAnsi"/>
          <w:sz w:val="24"/>
          <w:szCs w:val="24"/>
          <w:lang w:val="pt-PT"/>
        </w:rPr>
        <w:t>Quadrântidas</w:t>
      </w:r>
      <w:proofErr w:type="spellEnd"/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. Estes restos do antigo cometa 2003 EH1 parecerão irradiar de uma parte do céu (o radiante) que pertencia à constelação </w:t>
      </w:r>
      <w:proofErr w:type="spellStart"/>
      <w:r w:rsidRPr="0069004C">
        <w:rPr>
          <w:rFonts w:asciiTheme="minorHAnsi" w:hAnsiTheme="minorHAnsi" w:cstheme="minorHAnsi"/>
          <w:sz w:val="24"/>
          <w:szCs w:val="24"/>
          <w:lang w:val="pt-PT"/>
        </w:rPr>
        <w:t>Quadrans</w:t>
      </w:r>
      <w:proofErr w:type="spellEnd"/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proofErr w:type="spellStart"/>
      <w:r w:rsidRPr="0069004C">
        <w:rPr>
          <w:rFonts w:asciiTheme="minorHAnsi" w:hAnsiTheme="minorHAnsi" w:cstheme="minorHAnsi"/>
          <w:sz w:val="24"/>
          <w:szCs w:val="24"/>
          <w:lang w:val="pt-PT"/>
        </w:rPr>
        <w:t>Muralis</w:t>
      </w:r>
      <w:proofErr w:type="spellEnd"/>
      <w:r w:rsidRPr="0069004C">
        <w:rPr>
          <w:rFonts w:asciiTheme="minorHAnsi" w:hAnsiTheme="minorHAnsi" w:cstheme="minorHAnsi"/>
          <w:sz w:val="24"/>
          <w:szCs w:val="24"/>
          <w:lang w:val="pt-PT"/>
        </w:rPr>
        <w:t>. Esta constelação não aparece nas cartas do céu modern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as. Ao invés disso podemos usar a constelação do Boieiro como referência. Em condições de observação ideais seria possível observar quatro dezenas de meteoros por hora. Infelizmente a proliferação de fontes de poluição luminosa um pouco por todo o lado ter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á um grande impacto sobre o número de objetos que realmente serão observados.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A Lua Nova chegará na madrugada de dia 6. A passagem da Lua em frente do Sol dará lugar a um eclipse solar parcial que apenas será visível no Nordeste Asiático e no norte do Oc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eano Pacífico. O planeta Vénus atingirá a sua maior elongação (i.e.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afastamento) para oeste relativamente ao Sol nessa mesma madrugada.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Ao início da noite de dia 12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a Lua será vista ligeiramente a sul de Marte, planeta que por esta altura se situa na con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stelação dos Peixes. Dois dias depois terá lugar o quarto crescente. A seu turno, na noite de dia 17</w:t>
      </w:r>
      <w:r>
        <w:rPr>
          <w:rFonts w:asciiTheme="minorHAnsi" w:hAnsiTheme="minorHAnsi" w:cstheme="minorHAnsi"/>
          <w:sz w:val="24"/>
          <w:szCs w:val="24"/>
          <w:lang w:val="pt-PT"/>
        </w:rPr>
        <w:t>, a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Lua já estará junto a Aldebarã, o olho da constelação do Touro.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A Lua cheia na madrugada dia 21 dará origem a um eclipse lunar com início às 2 horas 35 m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inutos (hora continental) e máximo às 5 horas e 12 minutos. Este evento terminará muito perto do raiar da aurora. Por ocorrer poucas horas antes da Lua atingir o seu perigeu (ponto da órbita de maior aproximação à Terra) esta efeméride irá coincidir com um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a </w:t>
      </w:r>
      <w:proofErr w:type="spellStart"/>
      <w:r w:rsidRPr="0069004C">
        <w:rPr>
          <w:rFonts w:asciiTheme="minorHAnsi" w:hAnsiTheme="minorHAnsi" w:cstheme="minorHAnsi"/>
          <w:sz w:val="24"/>
          <w:szCs w:val="24"/>
          <w:lang w:val="pt-PT"/>
        </w:rPr>
        <w:t>Super</w:t>
      </w:r>
      <w:proofErr w:type="spellEnd"/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Lua. 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Na madrugada de dia 23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a Lua situar-se-á ao pé de Régulo, o coração do Leão. Já aquando do quarto minguante de dia 27</w:t>
      </w:r>
      <w:r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a Lua será vista ao lado da estrela Espiga da constelação da Virgem. </w:t>
      </w: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Ao final da noite de dia 30 para 31 iremos encont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>rar a Lua junto aos planetas Júpiter e Vénus. Mas enquanto ao início do mês o cruzamento entre a Lua e Vénus deu-se na constelação da Balança, por esta altura já terão passado pela constelação do Escorpião.</w:t>
      </w:r>
    </w:p>
    <w:p w:rsidR="00E53490" w:rsidRPr="0069004C" w:rsidRDefault="00E5349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E53490" w:rsidRPr="0069004C" w:rsidRDefault="00E5349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53490" w:rsidRPr="0069004C" w:rsidRDefault="00E53490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53490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Figura 1: céu a leste pelas</w:t>
      </w:r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 7 horas da madrugada de dia 4 com o radiante da chuva de estrelas </w:t>
      </w:r>
      <w:proofErr w:type="spellStart"/>
      <w:r w:rsidRPr="0069004C">
        <w:rPr>
          <w:rFonts w:asciiTheme="minorHAnsi" w:hAnsiTheme="minorHAnsi" w:cstheme="minorHAnsi"/>
          <w:sz w:val="24"/>
          <w:szCs w:val="24"/>
          <w:lang w:val="pt-PT"/>
        </w:rPr>
        <w:t>Quadrântidas</w:t>
      </w:r>
      <w:proofErr w:type="spellEnd"/>
      <w:r w:rsidRPr="0069004C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</w:p>
    <w:p w:rsidR="00E53490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0" w:name="_GoBack"/>
      <w:bookmarkEnd w:id="0"/>
      <w:r w:rsidRPr="0069004C">
        <w:rPr>
          <w:rFonts w:asciiTheme="minorHAnsi" w:hAnsiTheme="minorHAnsi" w:cstheme="minorHAnsi"/>
          <w:sz w:val="24"/>
          <w:szCs w:val="24"/>
          <w:lang w:val="pt-PT"/>
        </w:rPr>
        <w:t>Figura 2: céu a sul às 4 horas da madrugada de dia 21.</w:t>
      </w:r>
    </w:p>
    <w:p w:rsidR="00CF3BE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CF3BEC" w:rsidRPr="0069004C" w:rsidRDefault="00CF3BEC" w:rsidP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69004C">
        <w:rPr>
          <w:rFonts w:asciiTheme="minorHAnsi" w:hAnsiTheme="minorHAnsi" w:cstheme="minorHAnsi"/>
          <w:sz w:val="24"/>
          <w:szCs w:val="24"/>
          <w:lang w:val="pt-PT"/>
        </w:rPr>
        <w:t>Fernando J.G. Pinheiro (CITEUC e OGAUC)</w:t>
      </w:r>
    </w:p>
    <w:p w:rsidR="00CF3BEC" w:rsidRPr="0069004C" w:rsidRDefault="00CF3BE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sectPr w:rsidR="00CF3BEC" w:rsidRPr="0069004C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490"/>
    <w:rsid w:val="0069004C"/>
    <w:rsid w:val="00CF3BEC"/>
    <w:rsid w:val="00E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75CE"/>
  <w15:docId w15:val="{C7313A0C-1A24-4CAD-B273-E839F0B1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2</cp:revision>
  <dcterms:created xsi:type="dcterms:W3CDTF">2018-12-31T15:27:00Z</dcterms:created>
  <dcterms:modified xsi:type="dcterms:W3CDTF">2018-12-31T15:31:00Z</dcterms:modified>
</cp:coreProperties>
</file>