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3C" w:rsidRPr="00E10A3C" w:rsidRDefault="00E10A3C" w:rsidP="00E10A3C">
      <w:pPr>
        <w:spacing w:after="0" w:line="360" w:lineRule="auto"/>
        <w:jc w:val="both"/>
        <w:rPr>
          <w:b/>
          <w:lang w:val="pt-PT"/>
        </w:rPr>
      </w:pPr>
      <w:r w:rsidRPr="00E10A3C">
        <w:rPr>
          <w:b/>
          <w:lang w:val="pt-PT"/>
        </w:rPr>
        <w:t xml:space="preserve">Conferência internacional de cetáceos chega </w:t>
      </w:r>
      <w:r w:rsidR="005C6F25">
        <w:rPr>
          <w:b/>
          <w:lang w:val="pt-PT"/>
        </w:rPr>
        <w:t xml:space="preserve">de novo </w:t>
      </w:r>
      <w:r w:rsidRPr="00E10A3C">
        <w:rPr>
          <w:b/>
          <w:lang w:val="pt-PT"/>
        </w:rPr>
        <w:t>a Portugal em 2013</w:t>
      </w:r>
    </w:p>
    <w:p w:rsidR="00E10A3C" w:rsidRDefault="00E10A3C" w:rsidP="00E10A3C">
      <w:pPr>
        <w:spacing w:after="0" w:line="360" w:lineRule="auto"/>
        <w:jc w:val="both"/>
        <w:rPr>
          <w:lang w:val="pt-PT"/>
        </w:rPr>
      </w:pPr>
    </w:p>
    <w:p w:rsidR="00B5359C" w:rsidRPr="00B5359C" w:rsidRDefault="00E10A3C" w:rsidP="00E10A3C">
      <w:pPr>
        <w:spacing w:after="0" w:line="360" w:lineRule="auto"/>
        <w:jc w:val="both"/>
        <w:rPr>
          <w:b/>
          <w:lang w:val="pt-PT"/>
        </w:rPr>
      </w:pPr>
      <w:r w:rsidRPr="00B5359C">
        <w:rPr>
          <w:b/>
          <w:lang w:val="pt-PT"/>
        </w:rPr>
        <w:t xml:space="preserve">A Conferência Anual da Sociedade Europeia de Cetáceos realiza-se no próximo </w:t>
      </w:r>
      <w:r w:rsidR="005C6F25" w:rsidRPr="00B5359C">
        <w:rPr>
          <w:b/>
          <w:lang w:val="pt-PT"/>
        </w:rPr>
        <w:t>ano</w:t>
      </w:r>
      <w:r w:rsidRPr="00B5359C">
        <w:rPr>
          <w:b/>
          <w:lang w:val="pt-PT"/>
        </w:rPr>
        <w:t xml:space="preserve"> </w:t>
      </w:r>
      <w:r w:rsidR="005C6F25" w:rsidRPr="00B5359C">
        <w:rPr>
          <w:b/>
          <w:lang w:val="pt-PT"/>
        </w:rPr>
        <w:t>em Portugal. Será esta</w:t>
      </w:r>
      <w:r w:rsidRPr="00B5359C">
        <w:rPr>
          <w:b/>
          <w:lang w:val="pt-PT"/>
        </w:rPr>
        <w:t xml:space="preserve"> a terceira </w:t>
      </w:r>
      <w:r w:rsidR="00B5359C" w:rsidRPr="00B5359C">
        <w:rPr>
          <w:b/>
          <w:lang w:val="pt-PT"/>
        </w:rPr>
        <w:t>vez que o nosso país acolhe esta</w:t>
      </w:r>
      <w:r w:rsidRPr="00B5359C">
        <w:rPr>
          <w:b/>
          <w:lang w:val="pt-PT"/>
        </w:rPr>
        <w:t xml:space="preserve"> conferência de caráter internacional que reúne especialistas sobre cetáceos e outros mamíferos marinhos. </w:t>
      </w:r>
    </w:p>
    <w:p w:rsidR="00B5359C" w:rsidRDefault="00B5359C" w:rsidP="00E10A3C">
      <w:pPr>
        <w:spacing w:after="0" w:line="360" w:lineRule="auto"/>
        <w:jc w:val="both"/>
        <w:rPr>
          <w:lang w:val="pt-PT"/>
        </w:rPr>
      </w:pPr>
    </w:p>
    <w:p w:rsidR="00514550" w:rsidRDefault="00E10A3C" w:rsidP="00E10A3C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 xml:space="preserve">Portugal conta já com vários grupos </w:t>
      </w:r>
      <w:r w:rsidR="007D1D94">
        <w:rPr>
          <w:lang w:val="pt-PT"/>
        </w:rPr>
        <w:t>de investigação dedicados a esta</w:t>
      </w:r>
      <w:r>
        <w:rPr>
          <w:lang w:val="pt-PT"/>
        </w:rPr>
        <w:t xml:space="preserve"> temática, tanto no continente como nos arquipélagos dos Açores e da Madeira, e com zonas costeiras e oceânicas com grande diversidade de espécies. E se até há relativamente pouco tempo, os estudos eram fragmentados e dispersos no</w:t>
      </w:r>
      <w:r w:rsidR="005C6F25">
        <w:rPr>
          <w:lang w:val="pt-PT"/>
        </w:rPr>
        <w:t xml:space="preserve"> espaço e no</w:t>
      </w:r>
      <w:r>
        <w:rPr>
          <w:lang w:val="pt-PT"/>
        </w:rPr>
        <w:t xml:space="preserve"> tempo, adquirem </w:t>
      </w:r>
      <w:r w:rsidR="005C6F25">
        <w:rPr>
          <w:lang w:val="pt-PT"/>
        </w:rPr>
        <w:t>hoje</w:t>
      </w:r>
      <w:r w:rsidR="007D1D94">
        <w:rPr>
          <w:lang w:val="pt-PT"/>
        </w:rPr>
        <w:t>,</w:t>
      </w:r>
      <w:r w:rsidR="005C6F25">
        <w:rPr>
          <w:lang w:val="pt-PT"/>
        </w:rPr>
        <w:t xml:space="preserve"> </w:t>
      </w:r>
      <w:r>
        <w:rPr>
          <w:lang w:val="pt-PT"/>
        </w:rPr>
        <w:t>cada vez mais</w:t>
      </w:r>
      <w:r w:rsidR="007D1D94">
        <w:rPr>
          <w:lang w:val="pt-PT"/>
        </w:rPr>
        <w:t>,</w:t>
      </w:r>
      <w:r>
        <w:rPr>
          <w:lang w:val="pt-PT"/>
        </w:rPr>
        <w:t xml:space="preserve"> uma perspetiva de continuidade e uma séria consolidação entre os seus pares.</w:t>
      </w:r>
    </w:p>
    <w:p w:rsidR="005C6F25" w:rsidRDefault="005C6F25" w:rsidP="00E10A3C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Assim, entre os dias 8 e 10 de Abril de 2013, a cidade de Setúbal vai receber cerca de 500 investigadores e estudantes, vindo</w:t>
      </w:r>
      <w:r w:rsidR="007D1D94">
        <w:rPr>
          <w:lang w:val="pt-PT"/>
        </w:rPr>
        <w:t>s</w:t>
      </w:r>
      <w:r>
        <w:rPr>
          <w:lang w:val="pt-PT"/>
        </w:rPr>
        <w:t xml:space="preserve"> de várias partes do mundo, para apresentar várias temáticas sobre cetáceos. Desde a ecologia à bioacústica, passando pela patologia e genética, sem nunca esquecer a conservação, esperam-se inúmeras apresentações e workshops técnicos. Ainda assim, a temática para 2013 centra-se à volta das abordagens int</w:t>
      </w:r>
      <w:r w:rsidR="007D1D94">
        <w:rPr>
          <w:lang w:val="pt-PT"/>
        </w:rPr>
        <w:t>erdisciplinares para o estudo dos</w:t>
      </w:r>
      <w:r>
        <w:rPr>
          <w:lang w:val="pt-PT"/>
        </w:rPr>
        <w:t xml:space="preserve"> mamíferos marinhos e está já confirmada a presença de três especialistas para dar o mote. Estes irão abordar aspetos da história e da baleação, d</w:t>
      </w:r>
      <w:r w:rsidR="007D1D94">
        <w:rPr>
          <w:lang w:val="pt-PT"/>
        </w:rPr>
        <w:t>as</w:t>
      </w:r>
      <w:r>
        <w:rPr>
          <w:lang w:val="pt-PT"/>
        </w:rPr>
        <w:t xml:space="preserve"> áreas marinhas protegidas e diversos aspetos relacionados com a economia dos ecossistemas marinhos, e ainda sobre a aplicação estatística à ecologia.</w:t>
      </w:r>
    </w:p>
    <w:p w:rsidR="00E10A3C" w:rsidRDefault="005C6F25" w:rsidP="00E10A3C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 xml:space="preserve">A organização corre agora a todo o vapor, contando com o apoio de vários elementos da equipa da Escola de Mar, da Associação para as Ciências do Mar e da Reserva Natural do Estuário do Sado – ICNF. Mas, sejam estudantes ou investigadores, ainda estão a tempo de participar nesta conferência. Até ao dia 30 de Novembro estão abertas as submissões de resumos para apresentações orais, apresentações de posters e realização de workshops. Esta é uma oportunidade única para </w:t>
      </w:r>
      <w:r w:rsidR="007D1D94">
        <w:rPr>
          <w:lang w:val="pt-PT"/>
        </w:rPr>
        <w:t>mostrar</w:t>
      </w:r>
      <w:r>
        <w:rPr>
          <w:lang w:val="pt-PT"/>
        </w:rPr>
        <w:t xml:space="preserve"> o trabalho feito </w:t>
      </w:r>
      <w:r w:rsidR="007D1D94">
        <w:rPr>
          <w:lang w:val="pt-PT"/>
        </w:rPr>
        <w:t>pelos</w:t>
      </w:r>
      <w:r>
        <w:rPr>
          <w:lang w:val="pt-PT"/>
        </w:rPr>
        <w:t xml:space="preserve"> portugueses mas também para conhecer e debater com os colega</w:t>
      </w:r>
      <w:r w:rsidR="007D1D94">
        <w:rPr>
          <w:lang w:val="pt-PT"/>
        </w:rPr>
        <w:t>s que vêm de fora. Estaremos então juntos</w:t>
      </w:r>
      <w:r>
        <w:rPr>
          <w:lang w:val="pt-PT"/>
        </w:rPr>
        <w:t xml:space="preserve"> n</w:t>
      </w:r>
      <w:r w:rsidR="007D1D94">
        <w:rPr>
          <w:lang w:val="pt-PT"/>
        </w:rPr>
        <w:t>esta reunião científica</w:t>
      </w:r>
      <w:r>
        <w:rPr>
          <w:lang w:val="pt-PT"/>
        </w:rPr>
        <w:t xml:space="preserve"> à beira do Sado</w:t>
      </w:r>
      <w:r w:rsidR="007D1D94">
        <w:rPr>
          <w:lang w:val="pt-PT"/>
        </w:rPr>
        <w:t>, casa da população residente dos</w:t>
      </w:r>
      <w:r>
        <w:rPr>
          <w:lang w:val="pt-PT"/>
        </w:rPr>
        <w:t xml:space="preserve"> roazes,</w:t>
      </w:r>
      <w:r w:rsidR="007D1D94">
        <w:rPr>
          <w:lang w:val="pt-PT"/>
        </w:rPr>
        <w:t xml:space="preserve"> também</w:t>
      </w:r>
      <w:r>
        <w:rPr>
          <w:lang w:val="pt-PT"/>
        </w:rPr>
        <w:t xml:space="preserve"> com vista para o Atlântico, casa de inúmeras populações de baleias e golfinhos.</w:t>
      </w:r>
    </w:p>
    <w:p w:rsidR="005C6F25" w:rsidRDefault="005C6F25" w:rsidP="00E10A3C">
      <w:pPr>
        <w:spacing w:after="0" w:line="360" w:lineRule="auto"/>
        <w:jc w:val="both"/>
        <w:rPr>
          <w:lang w:val="pt-PT"/>
        </w:rPr>
      </w:pPr>
    </w:p>
    <w:p w:rsidR="00E10A3C" w:rsidRDefault="00E10A3C" w:rsidP="00E10A3C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Cristina Brito</w:t>
      </w:r>
    </w:p>
    <w:p w:rsidR="00E10A3C" w:rsidRDefault="00E10A3C" w:rsidP="00E10A3C">
      <w:pPr>
        <w:spacing w:after="0" w:line="360" w:lineRule="auto"/>
        <w:jc w:val="both"/>
        <w:rPr>
          <w:lang w:val="pt-PT"/>
        </w:rPr>
      </w:pPr>
    </w:p>
    <w:p w:rsidR="00B5359C" w:rsidRDefault="00B5359C" w:rsidP="00E10A3C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>Ciência na Imprensa Regional – Ciência Viva</w:t>
      </w:r>
    </w:p>
    <w:p w:rsidR="00B5359C" w:rsidRDefault="00B5359C" w:rsidP="00E10A3C">
      <w:pPr>
        <w:spacing w:after="0" w:line="360" w:lineRule="auto"/>
        <w:jc w:val="both"/>
        <w:rPr>
          <w:lang w:val="pt-PT"/>
        </w:rPr>
      </w:pPr>
    </w:p>
    <w:p w:rsidR="00E10A3C" w:rsidRDefault="00E10A3C" w:rsidP="00E10A3C">
      <w:pPr>
        <w:spacing w:after="0" w:line="360" w:lineRule="auto"/>
        <w:jc w:val="both"/>
        <w:rPr>
          <w:lang w:val="pt-PT"/>
        </w:rPr>
      </w:pPr>
      <w:r>
        <w:rPr>
          <w:lang w:val="pt-PT"/>
        </w:rPr>
        <w:t xml:space="preserve">Mais informação </w:t>
      </w:r>
      <w:proofErr w:type="gramStart"/>
      <w:r>
        <w:rPr>
          <w:lang w:val="pt-PT"/>
        </w:rPr>
        <w:t>em</w:t>
      </w:r>
      <w:proofErr w:type="gramEnd"/>
    </w:p>
    <w:p w:rsidR="00E10A3C" w:rsidRDefault="009D4EA3" w:rsidP="00E10A3C">
      <w:pPr>
        <w:spacing w:after="0" w:line="360" w:lineRule="auto"/>
        <w:jc w:val="both"/>
        <w:rPr>
          <w:lang w:val="pt-PT"/>
        </w:rPr>
      </w:pPr>
      <w:hyperlink r:id="rId4" w:history="1">
        <w:r w:rsidR="00E10A3C" w:rsidRPr="000D1F74">
          <w:rPr>
            <w:rStyle w:val="Hyperlink"/>
            <w:lang w:val="pt-PT"/>
          </w:rPr>
          <w:t>www.escolademar/ecs2013</w:t>
        </w:r>
      </w:hyperlink>
    </w:p>
    <w:p w:rsidR="00E10A3C" w:rsidRPr="00E10A3C" w:rsidRDefault="009D4EA3" w:rsidP="00E10A3C">
      <w:pPr>
        <w:spacing w:after="0" w:line="360" w:lineRule="auto"/>
        <w:jc w:val="both"/>
        <w:rPr>
          <w:lang w:val="pt-PT"/>
        </w:rPr>
      </w:pPr>
      <w:hyperlink r:id="rId5" w:history="1">
        <w:r w:rsidR="00E10A3C" w:rsidRPr="000D1F74">
          <w:rPr>
            <w:rStyle w:val="Hyperlink"/>
            <w:lang w:val="pt-PT"/>
          </w:rPr>
          <w:t>www.europeancetaceansociety.eu</w:t>
        </w:r>
      </w:hyperlink>
    </w:p>
    <w:sectPr w:rsidR="00E10A3C" w:rsidRPr="00E10A3C" w:rsidSect="005145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A3C"/>
    <w:rsid w:val="00024554"/>
    <w:rsid w:val="001104A8"/>
    <w:rsid w:val="001862E3"/>
    <w:rsid w:val="002F751D"/>
    <w:rsid w:val="00514550"/>
    <w:rsid w:val="005C6F25"/>
    <w:rsid w:val="007D1D94"/>
    <w:rsid w:val="009D4EA3"/>
    <w:rsid w:val="00B5359C"/>
    <w:rsid w:val="00DE703E"/>
    <w:rsid w:val="00E10A3C"/>
    <w:rsid w:val="00FC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A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ropeancetaceansociety.eu" TargetMode="External"/><Relationship Id="rId4" Type="http://schemas.openxmlformats.org/officeDocument/2006/relationships/hyperlink" Target="http://www.escolademar/ecs201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antonio</cp:lastModifiedBy>
  <cp:revision>3</cp:revision>
  <dcterms:created xsi:type="dcterms:W3CDTF">2012-11-27T12:09:00Z</dcterms:created>
  <dcterms:modified xsi:type="dcterms:W3CDTF">2012-11-27T12:11:00Z</dcterms:modified>
</cp:coreProperties>
</file>