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50" w:rsidRPr="00F83250" w:rsidRDefault="00F83250" w:rsidP="00F83250">
      <w:pPr>
        <w:shd w:val="clear" w:color="auto" w:fill="FFFFFF"/>
        <w:spacing w:after="0" w:line="190" w:lineRule="atLeast"/>
        <w:rPr>
          <w:rFonts w:ascii="Arial" w:eastAsia="Times New Roman" w:hAnsi="Arial" w:cs="Arial"/>
          <w:color w:val="222222"/>
          <w:sz w:val="13"/>
          <w:szCs w:val="13"/>
          <w:lang w:eastAsia="pt-PT"/>
        </w:rPr>
      </w:pPr>
      <w:r w:rsidRPr="00F83250">
        <w:rPr>
          <w:rFonts w:ascii="Museo 500" w:eastAsia="Times New Roman" w:hAnsi="Museo 500" w:cs="Arial"/>
          <w:b/>
          <w:bCs/>
          <w:color w:val="222222"/>
          <w:sz w:val="28"/>
          <w:szCs w:val="28"/>
          <w:lang w:eastAsia="pt-PT"/>
        </w:rPr>
        <w:t>Palestra ci</w:t>
      </w:r>
      <w:r w:rsidRPr="00F83250">
        <w:rPr>
          <w:rFonts w:ascii="Museo 500" w:eastAsia="Times New Roman" w:hAnsi="Museo 500" w:cs="Arial" w:hint="eastAsia"/>
          <w:b/>
          <w:bCs/>
          <w:color w:val="222222"/>
          <w:sz w:val="28"/>
          <w:szCs w:val="28"/>
          <w:lang w:eastAsia="pt-PT"/>
        </w:rPr>
        <w:t>ê</w:t>
      </w:r>
      <w:r w:rsidRPr="00F83250">
        <w:rPr>
          <w:rFonts w:ascii="Museo 500" w:eastAsia="Times New Roman" w:hAnsi="Museo 500" w:cs="Arial"/>
          <w:b/>
          <w:bCs/>
          <w:color w:val="222222"/>
          <w:sz w:val="28"/>
          <w:szCs w:val="28"/>
          <w:lang w:eastAsia="pt-PT"/>
        </w:rPr>
        <w:t>ncia e instru</w:t>
      </w:r>
      <w:r w:rsidRPr="00F83250">
        <w:rPr>
          <w:rFonts w:ascii="Museo 500" w:eastAsia="Times New Roman" w:hAnsi="Museo 500" w:cs="Arial" w:hint="eastAsia"/>
          <w:b/>
          <w:bCs/>
          <w:color w:val="222222"/>
          <w:sz w:val="28"/>
          <w:szCs w:val="28"/>
          <w:lang w:eastAsia="pt-PT"/>
        </w:rPr>
        <w:t>çã</w:t>
      </w:r>
      <w:r w:rsidRPr="00F83250">
        <w:rPr>
          <w:rFonts w:ascii="Museo 500" w:eastAsia="Times New Roman" w:hAnsi="Museo 500" w:cs="Arial"/>
          <w:b/>
          <w:bCs/>
          <w:color w:val="222222"/>
          <w:sz w:val="28"/>
          <w:szCs w:val="28"/>
          <w:lang w:eastAsia="pt-PT"/>
        </w:rPr>
        <w:t>o no algarve dos s</w:t>
      </w:r>
      <w:r w:rsidRPr="00F83250">
        <w:rPr>
          <w:rFonts w:ascii="Museo 500" w:eastAsia="Times New Roman" w:hAnsi="Museo 500" w:cs="Arial" w:hint="eastAsia"/>
          <w:b/>
          <w:bCs/>
          <w:color w:val="222222"/>
          <w:sz w:val="28"/>
          <w:szCs w:val="28"/>
          <w:lang w:eastAsia="pt-PT"/>
        </w:rPr>
        <w:t>é</w:t>
      </w:r>
      <w:r w:rsidRPr="00F83250">
        <w:rPr>
          <w:rFonts w:ascii="Museo 500" w:eastAsia="Times New Roman" w:hAnsi="Museo 500" w:cs="Arial"/>
          <w:b/>
          <w:bCs/>
          <w:color w:val="222222"/>
          <w:sz w:val="28"/>
          <w:szCs w:val="28"/>
          <w:lang w:eastAsia="pt-PT"/>
        </w:rPr>
        <w:t>culos XVIII e XIX</w:t>
      </w:r>
    </w:p>
    <w:p w:rsidR="00F83250" w:rsidRPr="00F83250" w:rsidRDefault="00F83250" w:rsidP="00F832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PT"/>
        </w:rPr>
      </w:pPr>
    </w:p>
    <w:p w:rsidR="00F83250" w:rsidRPr="00F83250" w:rsidRDefault="00F83250" w:rsidP="00F832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PT"/>
        </w:rPr>
      </w:pP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No próximo</w:t>
      </w:r>
      <w:r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</w:t>
      </w:r>
      <w:r w:rsidRPr="00F83250">
        <w:rPr>
          <w:rFonts w:ascii="Museo 500" w:eastAsia="Times New Roman" w:hAnsi="Museo 500" w:cs="Arial"/>
          <w:b/>
          <w:bCs/>
          <w:color w:val="222222"/>
          <w:sz w:val="24"/>
          <w:szCs w:val="24"/>
          <w:lang w:eastAsia="pt-PT"/>
        </w:rPr>
        <w:t>sábado</w:t>
      </w:r>
      <w:r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</w:t>
      </w: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dia</w:t>
      </w:r>
      <w:r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</w:t>
      </w:r>
      <w:r w:rsidRPr="00F83250">
        <w:rPr>
          <w:rFonts w:ascii="Museo 500" w:eastAsia="Times New Roman" w:hAnsi="Museo 500" w:cs="Arial"/>
          <w:b/>
          <w:bCs/>
          <w:color w:val="222222"/>
          <w:sz w:val="24"/>
          <w:szCs w:val="24"/>
          <w:lang w:eastAsia="pt-PT"/>
        </w:rPr>
        <w:t>12 de Janeiro</w:t>
      </w:r>
      <w:r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</w:t>
      </w: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vai realizar-se no Centro Ciência Viva de Lagos a palestra sobre a</w:t>
      </w:r>
      <w:r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</w:t>
      </w:r>
      <w:r w:rsidRPr="00F83250">
        <w:rPr>
          <w:rFonts w:ascii="Museo 500" w:eastAsia="Times New Roman" w:hAnsi="Museo 500" w:cs="Arial"/>
          <w:b/>
          <w:bCs/>
          <w:color w:val="222222"/>
          <w:sz w:val="24"/>
          <w:szCs w:val="24"/>
          <w:lang w:eastAsia="pt-PT"/>
        </w:rPr>
        <w:t>Ciência e a Educação no Algarve dos séculos XVIII e XIX</w:t>
      </w: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.</w:t>
      </w:r>
    </w:p>
    <w:p w:rsidR="00F83250" w:rsidRDefault="00F83250" w:rsidP="00F832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3"/>
          <w:szCs w:val="13"/>
          <w:lang w:eastAsia="pt-PT"/>
        </w:rPr>
      </w:pP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“O </w:t>
      </w:r>
      <w:proofErr w:type="spellStart"/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objectivo</w:t>
      </w:r>
      <w:proofErr w:type="spellEnd"/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desta</w:t>
      </w:r>
      <w:r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</w:t>
      </w: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palestra</w:t>
      </w:r>
      <w:r>
        <w:rPr>
          <w:rFonts w:ascii="Museo 500" w:eastAsia="Times New Roman" w:hAnsi="Museo 500" w:cs="Arial" w:hint="eastAsia"/>
          <w:color w:val="222222"/>
          <w:sz w:val="24"/>
          <w:szCs w:val="24"/>
          <w:lang w:eastAsia="pt-PT"/>
        </w:rPr>
        <w:t>”</w:t>
      </w:r>
      <w:r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,</w:t>
      </w: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</w:t>
      </w:r>
      <w:r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segundo </w:t>
      </w: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Patrícia de Jesus Palma, mestre em Estudos Portugueses e doutoranda no curso de Estudos Portugueses, da Universidade Nova de Lisboa</w:t>
      </w:r>
      <w:r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,</w:t>
      </w: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</w:t>
      </w:r>
      <w:r>
        <w:rPr>
          <w:rFonts w:ascii="Museo 500" w:eastAsia="Times New Roman" w:hAnsi="Museo 500" w:cs="Arial" w:hint="eastAsia"/>
          <w:color w:val="222222"/>
          <w:sz w:val="24"/>
          <w:szCs w:val="24"/>
          <w:lang w:eastAsia="pt-PT"/>
        </w:rPr>
        <w:t>“</w:t>
      </w: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é trazer à luz do dia os </w:t>
      </w:r>
      <w:proofErr w:type="spellStart"/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actores</w:t>
      </w:r>
      <w:proofErr w:type="spellEnd"/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que no Algarve de finais de Setecentos e em Oitocentos desenvolveram denodada </w:t>
      </w:r>
      <w:proofErr w:type="spellStart"/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acção</w:t>
      </w:r>
      <w:proofErr w:type="spellEnd"/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em prol da instrução e do progresso.</w:t>
      </w:r>
      <w:r>
        <w:rPr>
          <w:rFonts w:ascii="Arial" w:eastAsia="Times New Roman" w:hAnsi="Arial" w:cs="Arial"/>
          <w:color w:val="222222"/>
          <w:sz w:val="13"/>
          <w:szCs w:val="13"/>
          <w:lang w:eastAsia="pt-PT"/>
        </w:rPr>
        <w:t xml:space="preserve"> </w:t>
      </w: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Da</w:t>
      </w:r>
      <w:r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</w:t>
      </w:r>
      <w:r w:rsidRPr="00F83250">
        <w:rPr>
          <w:rFonts w:ascii="Museo 500" w:eastAsia="Times New Roman" w:hAnsi="Museo 500" w:cs="Arial"/>
          <w:b/>
          <w:bCs/>
          <w:color w:val="222222"/>
          <w:sz w:val="24"/>
          <w:szCs w:val="24"/>
          <w:lang w:eastAsia="pt-PT"/>
        </w:rPr>
        <w:t>Matemática à Agronomia</w:t>
      </w: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, veremos como se criou a necessidade social da instrução popular e superior, dando a conhecer a </w:t>
      </w:r>
      <w:proofErr w:type="spellStart"/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acção</w:t>
      </w:r>
      <w:proofErr w:type="spellEnd"/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de homens de ciências e de letras que por aqui viveram, tais como José de Sande Vasconcelos, D. Francisco Gomes do Avelar, António Maria Couceiro, Domingos Rodrigues Anes Baganha, ou Alexandre de Sousa Figueiredo.”</w:t>
      </w:r>
    </w:p>
    <w:p w:rsidR="00F83250" w:rsidRPr="00F83250" w:rsidRDefault="00F83250" w:rsidP="00F832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3"/>
          <w:szCs w:val="13"/>
          <w:lang w:eastAsia="pt-PT"/>
        </w:rPr>
      </w:pP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O </w:t>
      </w:r>
      <w:proofErr w:type="spellStart"/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projecto</w:t>
      </w:r>
      <w:proofErr w:type="spellEnd"/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de doutoramento de Patrícia de Jesus Palma incide sobre a questão da formação da cultura letrada em espaço periférico no Portugal Contemporâneo (Algarve: 1820-1920). Sobre este tema tem realizado ou participado </w:t>
      </w:r>
      <w:proofErr w:type="spellStart"/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activamente</w:t>
      </w:r>
      <w:proofErr w:type="spellEnd"/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 xml:space="preserve"> em exposições, eventos científicos e colóquios e preparado estudos originais para publicação.</w:t>
      </w:r>
    </w:p>
    <w:p w:rsidR="00F83250" w:rsidRDefault="00F83250" w:rsidP="00F83250">
      <w:pPr>
        <w:shd w:val="clear" w:color="auto" w:fill="FFFFFF"/>
        <w:spacing w:after="0" w:line="240" w:lineRule="auto"/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</w:pPr>
    </w:p>
    <w:p w:rsidR="00F83250" w:rsidRDefault="00F83250" w:rsidP="00F83250">
      <w:pPr>
        <w:shd w:val="clear" w:color="auto" w:fill="FFFFFF"/>
        <w:spacing w:after="0" w:line="240" w:lineRule="auto"/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</w:pPr>
      <w:r w:rsidRPr="00F83250"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Esta palestra integra-se no espaço mensal Ciência À Conversa onde temas da Ciência e Tecnologia são apresentados ao grande público pelos investigadores.</w:t>
      </w:r>
    </w:p>
    <w:p w:rsidR="00F83250" w:rsidRDefault="00F83250" w:rsidP="00F83250">
      <w:pPr>
        <w:shd w:val="clear" w:color="auto" w:fill="FFFFFF"/>
        <w:spacing w:after="0" w:line="240" w:lineRule="auto"/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</w:pPr>
    </w:p>
    <w:p w:rsidR="00F83250" w:rsidRDefault="00F83250" w:rsidP="00F83250">
      <w:pPr>
        <w:shd w:val="clear" w:color="auto" w:fill="FFFFFF"/>
        <w:spacing w:after="0" w:line="240" w:lineRule="auto"/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</w:pPr>
    </w:p>
    <w:p w:rsidR="00F83250" w:rsidRDefault="00F83250" w:rsidP="00F83250">
      <w:pPr>
        <w:shd w:val="clear" w:color="auto" w:fill="FFFFFF"/>
        <w:spacing w:after="0" w:line="240" w:lineRule="auto"/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</w:pPr>
      <w:r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  <w:t>Ciência na Imprensa Regional – Ciência Viva</w:t>
      </w:r>
    </w:p>
    <w:p w:rsidR="00F83250" w:rsidRDefault="00F83250" w:rsidP="00F83250">
      <w:pPr>
        <w:shd w:val="clear" w:color="auto" w:fill="FFFFFF"/>
        <w:spacing w:after="0" w:line="240" w:lineRule="auto"/>
        <w:rPr>
          <w:rFonts w:ascii="Museo 500" w:eastAsia="Times New Roman" w:hAnsi="Museo 500" w:cs="Arial"/>
          <w:color w:val="222222"/>
          <w:sz w:val="24"/>
          <w:szCs w:val="24"/>
          <w:lang w:eastAsia="pt-PT"/>
        </w:rPr>
      </w:pPr>
    </w:p>
    <w:p w:rsidR="00F83250" w:rsidRDefault="00F83250" w:rsidP="00F83250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Museo 500" w:hAnsi="Museo 500" w:cs="Arial"/>
          <w:color w:val="222222"/>
          <w:sz w:val="20"/>
          <w:szCs w:val="20"/>
        </w:rPr>
      </w:pPr>
      <w:r>
        <w:rPr>
          <w:rFonts w:ascii="Museo 500" w:hAnsi="Museo 500" w:cs="Arial"/>
          <w:color w:val="222222"/>
          <w:sz w:val="20"/>
          <w:szCs w:val="20"/>
        </w:rPr>
        <w:t>Mais informações:</w:t>
      </w:r>
    </w:p>
    <w:p w:rsidR="00F83250" w:rsidRDefault="00F83250" w:rsidP="00F83250">
      <w:pPr>
        <w:pStyle w:val="NormalWeb"/>
        <w:shd w:val="clear" w:color="auto" w:fill="FFFFFF"/>
        <w:spacing w:before="0" w:beforeAutospacing="0" w:after="0" w:afterAutospacing="0" w:line="190" w:lineRule="atLeast"/>
        <w:rPr>
          <w:rFonts w:ascii="Arial" w:hAnsi="Arial" w:cs="Arial"/>
          <w:color w:val="222222"/>
          <w:sz w:val="13"/>
          <w:szCs w:val="13"/>
        </w:rPr>
      </w:pPr>
      <w:r>
        <w:rPr>
          <w:rFonts w:ascii="Museo 500" w:hAnsi="Museo 500" w:cs="Arial"/>
          <w:color w:val="222222"/>
          <w:sz w:val="20"/>
          <w:szCs w:val="20"/>
        </w:rPr>
        <w:t>Centro Ciência Viva de Lagos | Rua Dr. Faria e Silva 34 | 8600-734 Lagos</w:t>
      </w:r>
    </w:p>
    <w:p w:rsidR="00F83250" w:rsidRPr="00F83250" w:rsidRDefault="00F83250" w:rsidP="00F83250">
      <w:pPr>
        <w:pStyle w:val="NormalWeb"/>
        <w:shd w:val="clear" w:color="auto" w:fill="FFFFFF"/>
        <w:spacing w:before="0" w:beforeAutospacing="0" w:after="0" w:afterAutospacing="0" w:line="190" w:lineRule="atLeast"/>
        <w:jc w:val="both"/>
        <w:rPr>
          <w:rFonts w:ascii="Arial" w:hAnsi="Arial" w:cs="Arial"/>
          <w:color w:val="222222"/>
          <w:sz w:val="13"/>
          <w:szCs w:val="13"/>
          <w:lang w:val="en-US"/>
        </w:rPr>
      </w:pPr>
      <w:hyperlink r:id="rId4" w:tgtFrame="_blank" w:history="1">
        <w:r w:rsidRPr="00F83250">
          <w:rPr>
            <w:rStyle w:val="Hyperlink"/>
            <w:rFonts w:ascii="Museo 500" w:hAnsi="Museo 500" w:cs="Arial"/>
            <w:color w:val="1155CC"/>
            <w:sz w:val="20"/>
            <w:szCs w:val="20"/>
            <w:lang w:val="en-US"/>
          </w:rPr>
          <w:t>+351 282 770 000</w:t>
        </w:r>
      </w:hyperlink>
      <w:r>
        <w:rPr>
          <w:rStyle w:val="apple-converted-space"/>
          <w:rFonts w:ascii="Museo 500" w:hAnsi="Museo 500" w:cs="Arial"/>
          <w:color w:val="222222"/>
          <w:sz w:val="20"/>
          <w:szCs w:val="20"/>
          <w:lang w:val="en-US"/>
        </w:rPr>
        <w:t xml:space="preserve"> </w:t>
      </w:r>
      <w:r w:rsidRPr="00F83250">
        <w:rPr>
          <w:rFonts w:ascii="Museo 500" w:hAnsi="Museo 500" w:cs="Arial"/>
          <w:color w:val="222222"/>
          <w:sz w:val="20"/>
          <w:szCs w:val="20"/>
          <w:lang w:val="en-US"/>
        </w:rPr>
        <w:t>|</w:t>
      </w:r>
      <w:r>
        <w:rPr>
          <w:rStyle w:val="apple-converted-space"/>
          <w:rFonts w:ascii="Museo 500" w:hAnsi="Museo 500" w:cs="Arial"/>
          <w:color w:val="222222"/>
          <w:sz w:val="20"/>
          <w:szCs w:val="20"/>
          <w:lang w:val="en-US"/>
        </w:rPr>
        <w:t xml:space="preserve"> </w:t>
      </w:r>
      <w:hyperlink r:id="rId5" w:tgtFrame="_blank" w:history="1">
        <w:r w:rsidRPr="00F83250">
          <w:rPr>
            <w:rStyle w:val="Hyperlink"/>
            <w:rFonts w:ascii="Museo 500" w:hAnsi="Museo 500" w:cs="Arial"/>
            <w:color w:val="1155CC"/>
            <w:sz w:val="20"/>
            <w:szCs w:val="20"/>
            <w:lang w:val="en-US"/>
          </w:rPr>
          <w:t>+351 965 149 748</w:t>
        </w:r>
      </w:hyperlink>
      <w:r>
        <w:rPr>
          <w:rStyle w:val="apple-converted-space"/>
          <w:rFonts w:ascii="Museo 500" w:hAnsi="Museo 500" w:cs="Arial"/>
          <w:color w:val="222222"/>
          <w:sz w:val="20"/>
          <w:szCs w:val="20"/>
          <w:lang w:val="en-US"/>
        </w:rPr>
        <w:t xml:space="preserve"> </w:t>
      </w:r>
      <w:r w:rsidRPr="00F83250">
        <w:rPr>
          <w:rFonts w:ascii="Museo 500" w:hAnsi="Museo 500" w:cs="Arial"/>
          <w:color w:val="222222"/>
          <w:sz w:val="20"/>
          <w:szCs w:val="20"/>
          <w:lang w:val="en-US"/>
        </w:rPr>
        <w:t>|</w:t>
      </w:r>
      <w:r>
        <w:rPr>
          <w:rStyle w:val="apple-converted-space"/>
          <w:rFonts w:ascii="Museo 500" w:hAnsi="Museo 500" w:cs="Arial"/>
          <w:color w:val="222222"/>
          <w:sz w:val="20"/>
          <w:szCs w:val="20"/>
          <w:lang w:val="en-US"/>
        </w:rPr>
        <w:t xml:space="preserve"> </w:t>
      </w:r>
      <w:hyperlink r:id="rId6" w:tgtFrame="_blank" w:history="1">
        <w:r w:rsidRPr="00F83250">
          <w:rPr>
            <w:rStyle w:val="Hyperlink"/>
            <w:rFonts w:ascii="Museo 500" w:hAnsi="Museo 500" w:cs="Arial"/>
            <w:color w:val="1155CC"/>
            <w:sz w:val="20"/>
            <w:szCs w:val="20"/>
            <w:lang w:val="en-US"/>
          </w:rPr>
          <w:t>info@lagos.cienciaviva.pt</w:t>
        </w:r>
      </w:hyperlink>
    </w:p>
    <w:p w:rsidR="00F83250" w:rsidRPr="00F83250" w:rsidRDefault="00F83250" w:rsidP="00F83250">
      <w:pPr>
        <w:pStyle w:val="NormalWeb"/>
        <w:shd w:val="clear" w:color="auto" w:fill="FFFFFF"/>
        <w:spacing w:before="0" w:beforeAutospacing="0" w:after="0" w:afterAutospacing="0" w:line="190" w:lineRule="atLeast"/>
        <w:jc w:val="both"/>
        <w:rPr>
          <w:rFonts w:ascii="Arial" w:hAnsi="Arial" w:cs="Arial"/>
          <w:color w:val="222222"/>
          <w:sz w:val="13"/>
          <w:szCs w:val="13"/>
          <w:lang w:val="en-US"/>
        </w:rPr>
      </w:pPr>
      <w:hyperlink r:id="rId7" w:tgtFrame="_blank" w:history="1">
        <w:r w:rsidRPr="00F83250">
          <w:rPr>
            <w:rStyle w:val="Hyperlink"/>
            <w:rFonts w:ascii="Museo 500" w:hAnsi="Museo 500" w:cs="Arial"/>
            <w:color w:val="1155CC"/>
            <w:sz w:val="20"/>
            <w:szCs w:val="20"/>
            <w:lang w:val="en-US"/>
          </w:rPr>
          <w:t>lagos.cienciaviva.pt</w:t>
        </w:r>
      </w:hyperlink>
      <w:r>
        <w:rPr>
          <w:rStyle w:val="apple-converted-space"/>
          <w:rFonts w:ascii="Museo 500" w:hAnsi="Museo 500" w:cs="Arial"/>
          <w:color w:val="222222"/>
          <w:sz w:val="20"/>
          <w:szCs w:val="20"/>
          <w:lang w:val="en-US"/>
        </w:rPr>
        <w:t xml:space="preserve"> </w:t>
      </w:r>
      <w:r w:rsidRPr="00F83250">
        <w:rPr>
          <w:rFonts w:ascii="Museo 500" w:hAnsi="Museo 500" w:cs="Arial"/>
          <w:color w:val="222222"/>
          <w:sz w:val="20"/>
          <w:szCs w:val="20"/>
          <w:lang w:val="en-US"/>
        </w:rPr>
        <w:t>| GPS: 37.104054, -8.673368</w:t>
      </w:r>
    </w:p>
    <w:p w:rsidR="00F83250" w:rsidRPr="00F83250" w:rsidRDefault="00F83250" w:rsidP="00F832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val="en-US" w:eastAsia="pt-PT"/>
        </w:rPr>
      </w:pPr>
    </w:p>
    <w:p w:rsidR="008E2BB2" w:rsidRPr="00F83250" w:rsidRDefault="00F83250">
      <w:pPr>
        <w:rPr>
          <w:lang w:val="en-US"/>
        </w:rPr>
      </w:pPr>
    </w:p>
    <w:sectPr w:rsidR="008E2BB2" w:rsidRPr="00F83250" w:rsidSect="00B83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5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83250"/>
    <w:rsid w:val="0024012E"/>
    <w:rsid w:val="00B839D8"/>
    <w:rsid w:val="00C11DF3"/>
    <w:rsid w:val="00F8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3250"/>
  </w:style>
  <w:style w:type="paragraph" w:styleId="NormalWeb">
    <w:name w:val="Normal (Web)"/>
    <w:basedOn w:val="Normal"/>
    <w:uiPriority w:val="99"/>
    <w:semiHidden/>
    <w:unhideWhenUsed/>
    <w:rsid w:val="00F8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F832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gos.cienciaviva.p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gos.cienciaviva.pt" TargetMode="External"/><Relationship Id="rId5" Type="http://schemas.openxmlformats.org/officeDocument/2006/relationships/hyperlink" Target="tel:%2B351%20965%20149%20748" TargetMode="External"/><Relationship Id="rId4" Type="http://schemas.openxmlformats.org/officeDocument/2006/relationships/hyperlink" Target="tel:%2B351%20282%20770%20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2013-01-08T12:20:00Z</dcterms:created>
  <dcterms:modified xsi:type="dcterms:W3CDTF">2013-01-08T12:28:00Z</dcterms:modified>
</cp:coreProperties>
</file>