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F7" w:rsidRDefault="00603EF7" w:rsidP="00603EF7">
      <w:pPr>
        <w:spacing w:line="360" w:lineRule="auto"/>
        <w:rPr>
          <w:rFonts w:ascii="Calibri" w:hAnsi="Calibri"/>
          <w:b/>
          <w:sz w:val="28"/>
          <w:szCs w:val="28"/>
        </w:rPr>
      </w:pPr>
      <w:r w:rsidRPr="00D319CD">
        <w:rPr>
          <w:rFonts w:ascii="Calibri" w:hAnsi="Calibri"/>
          <w:b/>
          <w:sz w:val="28"/>
          <w:szCs w:val="28"/>
        </w:rPr>
        <w:t xml:space="preserve">Investigador português é o </w:t>
      </w:r>
      <w:proofErr w:type="spellStart"/>
      <w:r w:rsidRPr="00D319CD">
        <w:rPr>
          <w:rFonts w:ascii="Calibri" w:hAnsi="Calibri"/>
          <w:b/>
          <w:i/>
          <w:sz w:val="28"/>
          <w:szCs w:val="28"/>
        </w:rPr>
        <w:t>Young</w:t>
      </w:r>
      <w:proofErr w:type="spellEnd"/>
      <w:r w:rsidRPr="00D319CD">
        <w:rPr>
          <w:rFonts w:ascii="Calibri" w:hAnsi="Calibri"/>
          <w:b/>
          <w:i/>
          <w:sz w:val="28"/>
          <w:szCs w:val="28"/>
        </w:rPr>
        <w:t xml:space="preserve"> Animal </w:t>
      </w:r>
      <w:proofErr w:type="spellStart"/>
      <w:r w:rsidRPr="00D319CD">
        <w:rPr>
          <w:rFonts w:ascii="Calibri" w:hAnsi="Calibri"/>
          <w:b/>
          <w:i/>
          <w:sz w:val="28"/>
          <w:szCs w:val="28"/>
        </w:rPr>
        <w:t>Welfare</w:t>
      </w:r>
      <w:proofErr w:type="spellEnd"/>
      <w:r w:rsidRPr="00D319CD">
        <w:rPr>
          <w:rFonts w:ascii="Calibri" w:hAnsi="Calibri"/>
          <w:b/>
          <w:i/>
          <w:sz w:val="28"/>
          <w:szCs w:val="28"/>
        </w:rPr>
        <w:t xml:space="preserve"> </w:t>
      </w:r>
      <w:proofErr w:type="spellStart"/>
      <w:r w:rsidRPr="00D319CD">
        <w:rPr>
          <w:rFonts w:ascii="Calibri" w:hAnsi="Calibri"/>
          <w:b/>
          <w:i/>
          <w:sz w:val="28"/>
          <w:szCs w:val="28"/>
        </w:rPr>
        <w:t>Scientist</w:t>
      </w:r>
      <w:proofErr w:type="spellEnd"/>
      <w:r w:rsidRPr="00D319CD">
        <w:rPr>
          <w:rFonts w:ascii="Calibri" w:hAnsi="Calibri"/>
          <w:b/>
          <w:sz w:val="28"/>
          <w:szCs w:val="28"/>
        </w:rPr>
        <w:t xml:space="preserve"> de 2013</w:t>
      </w:r>
    </w:p>
    <w:p w:rsidR="00603EF7" w:rsidRPr="00D319CD" w:rsidRDefault="004074E1" w:rsidP="00603EF7">
      <w:pPr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Nuno</w:t>
      </w:r>
      <w:r w:rsidR="00132A47">
        <w:rPr>
          <w:rFonts w:ascii="Calibri" w:hAnsi="Calibri"/>
          <w:b/>
          <w:sz w:val="28"/>
          <w:szCs w:val="28"/>
        </w:rPr>
        <w:t xml:space="preserve"> Franco, investigador do Instituto de Biologia Molecular e Celular, foi premiado pelo seu trabalho sobre o bem-estar dos animais usados em experiências laboratoriais.</w:t>
      </w:r>
    </w:p>
    <w:p w:rsidR="00603EF7" w:rsidRPr="00822DB8" w:rsidRDefault="00603EF7" w:rsidP="00603EF7">
      <w:pPr>
        <w:spacing w:line="360" w:lineRule="auto"/>
        <w:jc w:val="both"/>
        <w:rPr>
          <w:rFonts w:ascii="Calibri" w:hAnsi="Calibri"/>
        </w:rPr>
      </w:pPr>
      <w:r w:rsidRPr="00822DB8">
        <w:rPr>
          <w:rFonts w:ascii="Calibri" w:hAnsi="Calibri"/>
        </w:rPr>
        <w:t>O prémio de Jovem Investigador da UFAW (</w:t>
      </w:r>
      <w:proofErr w:type="spellStart"/>
      <w:r w:rsidRPr="00822DB8">
        <w:rPr>
          <w:rFonts w:ascii="Calibri" w:hAnsi="Calibri"/>
        </w:rPr>
        <w:fldChar w:fldCharType="begin"/>
      </w:r>
      <w:r w:rsidRPr="00822DB8">
        <w:rPr>
          <w:rFonts w:ascii="Calibri" w:hAnsi="Calibri"/>
        </w:rPr>
        <w:instrText xml:space="preserve"> HYPERLINK "http://www.ufaw.org.uk/" </w:instrText>
      </w:r>
      <w:r w:rsidRPr="00822DB8">
        <w:rPr>
          <w:rFonts w:ascii="Calibri" w:hAnsi="Calibri"/>
        </w:rPr>
      </w:r>
      <w:r w:rsidRPr="00822DB8">
        <w:rPr>
          <w:rFonts w:ascii="Calibri" w:hAnsi="Calibri"/>
        </w:rPr>
        <w:fldChar w:fldCharType="separate"/>
      </w:r>
      <w:r w:rsidRPr="00822DB8">
        <w:rPr>
          <w:rStyle w:val="Hyperlink"/>
          <w:rFonts w:ascii="Calibri" w:hAnsi="Calibri"/>
        </w:rPr>
        <w:t>Universities</w:t>
      </w:r>
      <w:proofErr w:type="spellEnd"/>
      <w:r w:rsidRPr="00822DB8">
        <w:rPr>
          <w:rStyle w:val="Hyperlink"/>
          <w:rFonts w:ascii="Calibri" w:hAnsi="Calibri"/>
        </w:rPr>
        <w:t xml:space="preserve"> </w:t>
      </w:r>
      <w:proofErr w:type="spellStart"/>
      <w:r w:rsidRPr="00822DB8">
        <w:rPr>
          <w:rStyle w:val="Hyperlink"/>
          <w:rFonts w:ascii="Calibri" w:hAnsi="Calibri"/>
        </w:rPr>
        <w:t>Federation</w:t>
      </w:r>
      <w:proofErr w:type="spellEnd"/>
      <w:r w:rsidRPr="00822DB8">
        <w:rPr>
          <w:rStyle w:val="Hyperlink"/>
          <w:rFonts w:ascii="Calibri" w:hAnsi="Calibri"/>
        </w:rPr>
        <w:t xml:space="preserve"> for Animal </w:t>
      </w:r>
      <w:proofErr w:type="spellStart"/>
      <w:r w:rsidRPr="00822DB8">
        <w:rPr>
          <w:rStyle w:val="Hyperlink"/>
          <w:rFonts w:ascii="Calibri" w:hAnsi="Calibri"/>
        </w:rPr>
        <w:t>Welfare</w:t>
      </w:r>
      <w:proofErr w:type="spellEnd"/>
      <w:r w:rsidRPr="00822DB8">
        <w:rPr>
          <w:rStyle w:val="Hyperlink"/>
          <w:rFonts w:ascii="Calibri" w:hAnsi="Calibri"/>
        </w:rPr>
        <w:fldChar w:fldCharType="end"/>
      </w:r>
      <w:r w:rsidRPr="00822DB8">
        <w:rPr>
          <w:rFonts w:ascii="Calibri" w:hAnsi="Calibri"/>
        </w:rPr>
        <w:t>) foi atribuído na passada Quinta-feira, em Barcelona, a Nuno Henrique Franco, investigador do</w:t>
      </w:r>
      <w:r w:rsidRPr="004074E1">
        <w:rPr>
          <w:rFonts w:ascii="Calibri" w:hAnsi="Calibri"/>
          <w:sz w:val="24"/>
          <w:szCs w:val="24"/>
        </w:rPr>
        <w:t xml:space="preserve"> </w:t>
      </w:r>
      <w:r w:rsidR="004074E1" w:rsidRPr="004074E1">
        <w:rPr>
          <w:rFonts w:ascii="Calibri" w:hAnsi="Calibri"/>
          <w:sz w:val="24"/>
          <w:szCs w:val="24"/>
        </w:rPr>
        <w:t>Instituto de Biologia Molecular e Celular (</w:t>
      </w:r>
      <w:hyperlink r:id="rId4" w:history="1">
        <w:r w:rsidRPr="004074E1">
          <w:rPr>
            <w:rStyle w:val="Hyperlink"/>
            <w:rFonts w:ascii="Calibri" w:hAnsi="Calibri"/>
            <w:sz w:val="24"/>
            <w:szCs w:val="24"/>
          </w:rPr>
          <w:t>IBM</w:t>
        </w:r>
        <w:r w:rsidRPr="004074E1">
          <w:rPr>
            <w:rStyle w:val="Hyperlink"/>
            <w:rFonts w:ascii="Calibri" w:hAnsi="Calibri"/>
            <w:sz w:val="24"/>
            <w:szCs w:val="24"/>
          </w:rPr>
          <w:t>C</w:t>
        </w:r>
      </w:hyperlink>
      <w:r w:rsidR="004074E1" w:rsidRPr="004074E1">
        <w:rPr>
          <w:rStyle w:val="Hyperlink"/>
          <w:rFonts w:ascii="Calibri" w:hAnsi="Calibri"/>
          <w:color w:val="auto"/>
          <w:sz w:val="24"/>
          <w:szCs w:val="24"/>
        </w:rPr>
        <w:t>)</w:t>
      </w:r>
      <w:r w:rsidRPr="00822DB8">
        <w:rPr>
          <w:rFonts w:ascii="Calibri" w:hAnsi="Calibri"/>
        </w:rPr>
        <w:t xml:space="preserve">. O galardão internacional distingue alunos de doutoramento, ou doutorados há menos de 6 anos, que tenham dado contributos significativos para o bem-estar-animal. Mais que o valor monetário, mil libras, a atribuição do prémio reveste-se de particular importância para o reconhecimento desta área de investigação em Portugal. </w:t>
      </w:r>
    </w:p>
    <w:p w:rsidR="00603EF7" w:rsidRPr="00822DB8" w:rsidRDefault="00603EF7" w:rsidP="00603EF7">
      <w:pPr>
        <w:spacing w:line="360" w:lineRule="auto"/>
        <w:jc w:val="both"/>
        <w:rPr>
          <w:rFonts w:ascii="Calibri" w:hAnsi="Calibri"/>
        </w:rPr>
      </w:pPr>
      <w:r w:rsidRPr="00822DB8">
        <w:rPr>
          <w:rFonts w:ascii="Calibri" w:hAnsi="Calibri"/>
        </w:rPr>
        <w:t xml:space="preserve">Nuno Franco foi distinguido pelo trabalho de doutoramento, que defendeu em 2012 na Universidade do Porto, no qual identificou os principais pontos onde é necessário refinar o uso de animais em investigação biomédica – mais concretamente nas áreas de doenças infeciosas e em doenças </w:t>
      </w:r>
      <w:proofErr w:type="spellStart"/>
      <w:r w:rsidRPr="00822DB8">
        <w:rPr>
          <w:rFonts w:ascii="Calibri" w:hAnsi="Calibri"/>
        </w:rPr>
        <w:t>neurodegenerativas</w:t>
      </w:r>
      <w:proofErr w:type="spellEnd"/>
      <w:r w:rsidRPr="00822DB8">
        <w:rPr>
          <w:rFonts w:ascii="Calibri" w:hAnsi="Calibri"/>
        </w:rPr>
        <w:t xml:space="preserve"> – no sentido de melhorar o seu bem-estar. A associação internacional refere no comunicado o peso que as publicações deste autor tiveram na decisão do júri, algumas das quais com amplo destaque ao nível internacional.  </w:t>
      </w:r>
    </w:p>
    <w:p w:rsidR="00603EF7" w:rsidRPr="00822DB8" w:rsidRDefault="00603EF7" w:rsidP="00603EF7">
      <w:pPr>
        <w:spacing w:line="360" w:lineRule="auto"/>
        <w:jc w:val="both"/>
        <w:rPr>
          <w:rFonts w:ascii="Calibri" w:hAnsi="Calibri"/>
        </w:rPr>
      </w:pPr>
      <w:r w:rsidRPr="00822DB8">
        <w:rPr>
          <w:rFonts w:ascii="Calibri" w:hAnsi="Calibri"/>
        </w:rPr>
        <w:t xml:space="preserve">O comunicado da UFAW destaca um artigo de Nuno Franco onde propõe a utilização de </w:t>
      </w:r>
      <w:proofErr w:type="spellStart"/>
      <w:r w:rsidRPr="00822DB8">
        <w:rPr>
          <w:rFonts w:ascii="Calibri" w:hAnsi="Calibri"/>
        </w:rPr>
        <w:t>biomarcadores</w:t>
      </w:r>
      <w:proofErr w:type="spellEnd"/>
      <w:r w:rsidRPr="00822DB8">
        <w:rPr>
          <w:rFonts w:ascii="Calibri" w:hAnsi="Calibri"/>
        </w:rPr>
        <w:t xml:space="preserve"> como preditores, numa fase precoce, de fases mais avançadas da doença dos modelos animais utilizados na investigação de doenças </w:t>
      </w:r>
      <w:proofErr w:type="spellStart"/>
      <w:r w:rsidRPr="00822DB8">
        <w:rPr>
          <w:rFonts w:ascii="Calibri" w:hAnsi="Calibri"/>
        </w:rPr>
        <w:t>infeccionas</w:t>
      </w:r>
      <w:proofErr w:type="spellEnd"/>
      <w:r w:rsidRPr="00822DB8">
        <w:rPr>
          <w:rFonts w:ascii="Calibri" w:hAnsi="Calibri"/>
        </w:rPr>
        <w:t xml:space="preserve">. O autor sugere a utilização desses marcadores para evitar a dor ou desconforto dos animais nesses estádios mais tardios. Nuno Franco defende, na </w:t>
      </w:r>
      <w:hyperlink r:id="rId5" w:history="1">
        <w:proofErr w:type="spellStart"/>
        <w:r w:rsidRPr="00822DB8">
          <w:rPr>
            <w:rStyle w:val="Hyperlink"/>
            <w:rFonts w:ascii="Calibri" w:hAnsi="Calibri"/>
          </w:rPr>
          <w:t>PLoS</w:t>
        </w:r>
        <w:proofErr w:type="spellEnd"/>
        <w:r w:rsidRPr="00822DB8">
          <w:rPr>
            <w:rStyle w:val="Hyperlink"/>
            <w:rFonts w:ascii="Calibri" w:hAnsi="Calibri"/>
          </w:rPr>
          <w:t xml:space="preserve"> </w:t>
        </w:r>
        <w:proofErr w:type="spellStart"/>
        <w:r w:rsidRPr="00822DB8">
          <w:rPr>
            <w:rStyle w:val="Hyperlink"/>
            <w:rFonts w:ascii="Calibri" w:hAnsi="Calibri"/>
          </w:rPr>
          <w:t>Pathogens</w:t>
        </w:r>
        <w:proofErr w:type="spellEnd"/>
      </w:hyperlink>
      <w:r w:rsidRPr="00822DB8">
        <w:rPr>
          <w:rFonts w:ascii="Calibri" w:hAnsi="Calibri"/>
        </w:rPr>
        <w:t xml:space="preserve">, que “uma abordagem de base científica para definir quando terminar um dado estudo com animais pode não só prevenir sofrimento desnecessário e evitável nos animais, como contribuir para a </w:t>
      </w:r>
      <w:proofErr w:type="spellStart"/>
      <w:r w:rsidRPr="00822DB8">
        <w:rPr>
          <w:rFonts w:ascii="Calibri" w:hAnsi="Calibri"/>
        </w:rPr>
        <w:t>optimização</w:t>
      </w:r>
      <w:proofErr w:type="spellEnd"/>
      <w:r w:rsidRPr="00822DB8">
        <w:rPr>
          <w:rFonts w:ascii="Calibri" w:hAnsi="Calibri"/>
        </w:rPr>
        <w:t xml:space="preserve"> de recursos financeiros e humanos, promovendo o retorno científico e acelerando o processo científico”. </w:t>
      </w:r>
    </w:p>
    <w:p w:rsidR="00603EF7" w:rsidRPr="00822DB8" w:rsidRDefault="00603EF7" w:rsidP="00603EF7">
      <w:pPr>
        <w:spacing w:line="360" w:lineRule="auto"/>
        <w:jc w:val="both"/>
        <w:rPr>
          <w:rFonts w:ascii="Calibri" w:hAnsi="Calibri"/>
        </w:rPr>
      </w:pPr>
      <w:r w:rsidRPr="00822DB8">
        <w:rPr>
          <w:rFonts w:ascii="Calibri" w:hAnsi="Calibri"/>
        </w:rPr>
        <w:t xml:space="preserve">A preocupação com o bem-estar dos animais de laboratório tem estado presente desde o advento da medicina moderna e tem vindo a ganhar terreno como área de investigação a par da crescente visibilidade mediática, com consequente influência nas políticas de financiamento para a investigação biomédica. Este ano entra em vigor a nova </w:t>
      </w:r>
      <w:proofErr w:type="spellStart"/>
      <w:r w:rsidRPr="00822DB8">
        <w:rPr>
          <w:rFonts w:ascii="Calibri" w:hAnsi="Calibri"/>
        </w:rPr>
        <w:t>Directiva</w:t>
      </w:r>
      <w:proofErr w:type="spellEnd"/>
      <w:r w:rsidRPr="00822DB8">
        <w:rPr>
          <w:rFonts w:ascii="Calibri" w:hAnsi="Calibri"/>
        </w:rPr>
        <w:t xml:space="preserve"> da União Europeia para a regulação do uso de animais para fins científicos. Para muitos dos Países-Membros, esta representa um grande salto qualitativo nas obrigações dos investigadores, técnicos e </w:t>
      </w:r>
      <w:r w:rsidRPr="00822DB8">
        <w:rPr>
          <w:rFonts w:ascii="Calibri" w:hAnsi="Calibri"/>
        </w:rPr>
        <w:lastRenderedPageBreak/>
        <w:t xml:space="preserve">entidades reguladoras no planeamento, acompanhamento e avaliação da utilização de animais </w:t>
      </w:r>
      <w:proofErr w:type="gramStart"/>
      <w:r w:rsidRPr="00822DB8">
        <w:rPr>
          <w:rFonts w:ascii="Calibri" w:hAnsi="Calibri"/>
        </w:rPr>
        <w:t>em</w:t>
      </w:r>
      <w:proofErr w:type="gramEnd"/>
      <w:r w:rsidRPr="00822DB8">
        <w:rPr>
          <w:rFonts w:ascii="Calibri" w:hAnsi="Calibri"/>
        </w:rPr>
        <w:t xml:space="preserve"> experimentação, no que diz respeito ao seu bem-estar. Isto tem levado os institutos de investigação a investirem na melhoria das suas políticas para a Substituição, Redução e Refinamento do uso dos animais. Parte do trabalho </w:t>
      </w:r>
      <w:proofErr w:type="spellStart"/>
      <w:r w:rsidRPr="00822DB8">
        <w:rPr>
          <w:rFonts w:ascii="Calibri" w:hAnsi="Calibri"/>
        </w:rPr>
        <w:t>actual</w:t>
      </w:r>
      <w:proofErr w:type="spellEnd"/>
      <w:r w:rsidRPr="00822DB8">
        <w:rPr>
          <w:rFonts w:ascii="Calibri" w:hAnsi="Calibri"/>
        </w:rPr>
        <w:t xml:space="preserve"> de Nuno Franco centra-se precisamente no acompanhamento da implementação da nova </w:t>
      </w:r>
      <w:proofErr w:type="spellStart"/>
      <w:r w:rsidRPr="00822DB8">
        <w:rPr>
          <w:rFonts w:ascii="Calibri" w:hAnsi="Calibri"/>
        </w:rPr>
        <w:t>Directiva</w:t>
      </w:r>
      <w:proofErr w:type="spellEnd"/>
      <w:r w:rsidRPr="00822DB8">
        <w:rPr>
          <w:rFonts w:ascii="Calibri" w:hAnsi="Calibri"/>
        </w:rPr>
        <w:t xml:space="preserve"> e avaliação do seu real impacto no bem-estar animal. Tem também contribuído na definição de orientações para a avaliação </w:t>
      </w:r>
      <w:proofErr w:type="spellStart"/>
      <w:r w:rsidRPr="00822DB8">
        <w:rPr>
          <w:rFonts w:ascii="Calibri" w:hAnsi="Calibri"/>
        </w:rPr>
        <w:t>prospectiva</w:t>
      </w:r>
      <w:proofErr w:type="spellEnd"/>
      <w:r w:rsidRPr="00822DB8">
        <w:rPr>
          <w:rFonts w:ascii="Calibri" w:hAnsi="Calibri"/>
        </w:rPr>
        <w:t xml:space="preserve"> da severidade de procedimentos científicos com animais – obrigatório no âmbito da nova legislação – nomeadamente num grupo de trabalho internacional reunido para esse efeito.</w:t>
      </w:r>
    </w:p>
    <w:p w:rsidR="00603EF7" w:rsidRPr="00822DB8" w:rsidRDefault="00603EF7" w:rsidP="00603EF7">
      <w:pPr>
        <w:spacing w:line="360" w:lineRule="auto"/>
        <w:jc w:val="both"/>
        <w:rPr>
          <w:rFonts w:ascii="Calibri" w:hAnsi="Calibri"/>
        </w:rPr>
      </w:pPr>
      <w:r w:rsidRPr="00822DB8">
        <w:rPr>
          <w:rFonts w:ascii="Calibri" w:hAnsi="Calibri"/>
        </w:rPr>
        <w:t xml:space="preserve">O Instituto de Biologia Molecular e Celular no Porto foi pioneiro, há mais de uma década, na criação de um grupo de investigação nesta área específica, o qual tem garantido a vanguarda na implementação de procedimentos experimentais, antecedendo as novas legislações. Para </w:t>
      </w:r>
      <w:hyperlink r:id="rId6" w:history="1">
        <w:proofErr w:type="spellStart"/>
        <w:r w:rsidRPr="00822DB8">
          <w:rPr>
            <w:rStyle w:val="Hyperlink"/>
            <w:rFonts w:ascii="Calibri" w:hAnsi="Calibri"/>
          </w:rPr>
          <w:t>Anna</w:t>
        </w:r>
        <w:proofErr w:type="spellEnd"/>
        <w:r w:rsidRPr="00822DB8">
          <w:rPr>
            <w:rStyle w:val="Hyperlink"/>
            <w:rFonts w:ascii="Calibri" w:hAnsi="Calibri"/>
          </w:rPr>
          <w:t xml:space="preserve"> </w:t>
        </w:r>
        <w:proofErr w:type="spellStart"/>
        <w:r w:rsidRPr="00822DB8">
          <w:rPr>
            <w:rStyle w:val="Hyperlink"/>
            <w:rFonts w:ascii="Calibri" w:hAnsi="Calibri"/>
          </w:rPr>
          <w:t>Olsson</w:t>
        </w:r>
        <w:proofErr w:type="spellEnd"/>
      </w:hyperlink>
      <w:r w:rsidRPr="00822DB8">
        <w:rPr>
          <w:rFonts w:ascii="Calibri" w:hAnsi="Calibri"/>
        </w:rPr>
        <w:t>, coordenadora desta equipa de investigação e orientadora de Nuno Franco, “este prémio é também o reconhecimento do esforço da equipa em desenvolver este trabalho em Portugal, um país com pouca tradição nestas áreas”.</w:t>
      </w:r>
    </w:p>
    <w:p w:rsidR="00603EF7" w:rsidRDefault="00603EF7" w:rsidP="00603EF7">
      <w:pPr>
        <w:jc w:val="both"/>
        <w:rPr>
          <w:rFonts w:ascii="Calibri" w:hAnsi="Calibri"/>
        </w:rPr>
      </w:pPr>
    </w:p>
    <w:p w:rsidR="004074E1" w:rsidRDefault="004074E1" w:rsidP="00603EF7">
      <w:pPr>
        <w:jc w:val="both"/>
        <w:rPr>
          <w:rFonts w:ascii="Calibri" w:hAnsi="Calibri"/>
        </w:rPr>
      </w:pPr>
    </w:p>
    <w:p w:rsidR="004074E1" w:rsidRPr="00CF48A4" w:rsidRDefault="004074E1" w:rsidP="004074E1">
      <w:pPr>
        <w:rPr>
          <w:rFonts w:ascii="Calibri" w:hAnsi="Calibri"/>
          <w:sz w:val="20"/>
        </w:rPr>
      </w:pPr>
      <w:r w:rsidRPr="00CF48A4">
        <w:rPr>
          <w:rFonts w:ascii="Calibri" w:hAnsi="Calibri"/>
          <w:sz w:val="20"/>
        </w:rPr>
        <w:t xml:space="preserve">Júlio </w:t>
      </w:r>
      <w:proofErr w:type="spellStart"/>
      <w:r w:rsidRPr="00CF48A4">
        <w:rPr>
          <w:rFonts w:ascii="Calibri" w:hAnsi="Calibri"/>
          <w:sz w:val="20"/>
        </w:rPr>
        <w:t>Borlido</w:t>
      </w:r>
      <w:proofErr w:type="spellEnd"/>
      <w:r w:rsidRPr="00CF48A4">
        <w:rPr>
          <w:rFonts w:ascii="Calibri" w:hAnsi="Calibri"/>
          <w:sz w:val="20"/>
        </w:rPr>
        <w:t xml:space="preserve"> Santos</w:t>
      </w:r>
      <w:r>
        <w:rPr>
          <w:rFonts w:ascii="Calibri" w:hAnsi="Calibri"/>
          <w:sz w:val="20"/>
        </w:rPr>
        <w:t xml:space="preserve"> - </w:t>
      </w:r>
      <w:r w:rsidRPr="00CF48A4">
        <w:rPr>
          <w:rFonts w:ascii="Calibri" w:hAnsi="Calibri"/>
          <w:sz w:val="20"/>
        </w:rPr>
        <w:t>Núcleo de Cultura Científica IBMC.INEB</w:t>
      </w:r>
    </w:p>
    <w:p w:rsidR="004074E1" w:rsidRDefault="004074E1" w:rsidP="004074E1">
      <w:pPr>
        <w:rPr>
          <w:rFonts w:ascii="Calibri" w:hAnsi="Calibri"/>
          <w:sz w:val="20"/>
        </w:rPr>
      </w:pPr>
    </w:p>
    <w:p w:rsidR="004074E1" w:rsidRPr="00CF48A4" w:rsidRDefault="004074E1" w:rsidP="004074E1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Ciência na Imprensa Regional – Ciência Viva</w:t>
      </w:r>
    </w:p>
    <w:p w:rsidR="004074E1" w:rsidRDefault="004074E1" w:rsidP="00603EF7">
      <w:pPr>
        <w:jc w:val="both"/>
        <w:rPr>
          <w:rFonts w:ascii="Calibri" w:hAnsi="Calibri"/>
        </w:rPr>
      </w:pPr>
    </w:p>
    <w:p w:rsidR="00603EF7" w:rsidRPr="004074E1" w:rsidRDefault="004074E1" w:rsidP="00603EF7">
      <w:pPr>
        <w:jc w:val="both"/>
        <w:rPr>
          <w:rFonts w:ascii="Calibri" w:hAnsi="Calibri"/>
          <w:b/>
        </w:rPr>
      </w:pPr>
      <w:r w:rsidRPr="004074E1">
        <w:rPr>
          <w:rFonts w:ascii="Calibri" w:hAnsi="Calibri"/>
          <w:b/>
        </w:rPr>
        <w:t xml:space="preserve">Legenda da imagem: </w:t>
      </w:r>
    </w:p>
    <w:p w:rsidR="00603EF7" w:rsidRDefault="00603EF7" w:rsidP="00603EF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Premiados 2013 da UFAW com Nuno Franco à esquerda na foto. </w:t>
      </w:r>
    </w:p>
    <w:p w:rsidR="008E2BB2" w:rsidRDefault="004074E1"/>
    <w:sectPr w:rsidR="008E2BB2" w:rsidSect="00675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03EF7"/>
    <w:rsid w:val="00132A47"/>
    <w:rsid w:val="0024012E"/>
    <w:rsid w:val="004074E1"/>
    <w:rsid w:val="00603EF7"/>
    <w:rsid w:val="00675AD3"/>
    <w:rsid w:val="00C11DF3"/>
    <w:rsid w:val="00C5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3E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A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bmc.up.pt/research/research-groups/laboratory-animal-science" TargetMode="External"/><Relationship Id="rId5" Type="http://schemas.openxmlformats.org/officeDocument/2006/relationships/hyperlink" Target="http://www.plospathogens.org/article/info%3Adoi%2F10.1371%2Fjournal.ppat.1002399" TargetMode="External"/><Relationship Id="rId4" Type="http://schemas.openxmlformats.org/officeDocument/2006/relationships/hyperlink" Target="http://www.ibmc.up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661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2013-07-09T09:04:00Z</dcterms:created>
  <dcterms:modified xsi:type="dcterms:W3CDTF">2013-07-09T09:10:00Z</dcterms:modified>
</cp:coreProperties>
</file>