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D4" w:rsidRPr="009E08D4" w:rsidRDefault="009E08D4" w:rsidP="009E08D4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  <w:r w:rsidRPr="009E08D4">
        <w:rPr>
          <w:rFonts w:ascii="Gill Sans MT" w:hAnsi="Gill Sans MT"/>
          <w:b/>
          <w:sz w:val="32"/>
          <w:szCs w:val="32"/>
        </w:rPr>
        <w:t xml:space="preserve">Combater a obesidade </w:t>
      </w:r>
      <w:r>
        <w:rPr>
          <w:rFonts w:ascii="Gill Sans MT" w:hAnsi="Gill Sans MT"/>
          <w:b/>
          <w:sz w:val="32"/>
          <w:szCs w:val="32"/>
        </w:rPr>
        <w:t>feminina</w:t>
      </w:r>
    </w:p>
    <w:p w:rsidR="009E08D4" w:rsidRDefault="009E08D4" w:rsidP="009E08D4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</w:p>
    <w:p w:rsidR="00540C20" w:rsidRPr="009E08D4" w:rsidRDefault="00540C20" w:rsidP="009E08D4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  <w:r w:rsidRPr="009E08D4">
        <w:rPr>
          <w:rFonts w:ascii="Gill Sans MT" w:hAnsi="Gill Sans MT"/>
          <w:b/>
          <w:sz w:val="32"/>
          <w:szCs w:val="32"/>
        </w:rPr>
        <w:t>Investigadores da Universidade de Coimbra procuram mulheres voluntárias para participarem em programa inovador de combate à Obesidade</w:t>
      </w:r>
    </w:p>
    <w:p w:rsidR="00540C20" w:rsidRPr="00E115EE" w:rsidRDefault="00540C20" w:rsidP="00540C20">
      <w:pPr>
        <w:jc w:val="center"/>
        <w:rPr>
          <w:rFonts w:ascii="Gill Sans MT" w:hAnsi="Gill Sans MT"/>
          <w:b/>
          <w:sz w:val="16"/>
          <w:szCs w:val="16"/>
          <w:u w:val="single"/>
        </w:rPr>
      </w:pPr>
    </w:p>
    <w:p w:rsidR="00540C20" w:rsidRPr="000F5200" w:rsidRDefault="00540C20" w:rsidP="00540C20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540C20" w:rsidRPr="009E08D4" w:rsidRDefault="00540C20" w:rsidP="00540C20">
      <w:pPr>
        <w:spacing w:line="360" w:lineRule="auto"/>
        <w:jc w:val="both"/>
        <w:rPr>
          <w:sz w:val="24"/>
          <w:szCs w:val="24"/>
        </w:rPr>
      </w:pPr>
      <w:r w:rsidRPr="009E08D4">
        <w:rPr>
          <w:sz w:val="24"/>
          <w:szCs w:val="24"/>
        </w:rPr>
        <w:t>Provar a eficácia de um programa inovador de intervenção em Obesidade e dificuldades no controlo alimentar, é o objetivo do projeto de investigação “</w:t>
      </w:r>
      <w:proofErr w:type="spellStart"/>
      <w:r w:rsidRPr="009E08D4">
        <w:rPr>
          <w:sz w:val="24"/>
          <w:szCs w:val="24"/>
        </w:rPr>
        <w:t>BeFree</w:t>
      </w:r>
      <w:proofErr w:type="spellEnd"/>
      <w:r w:rsidRPr="009E08D4">
        <w:rPr>
          <w:sz w:val="24"/>
          <w:szCs w:val="24"/>
        </w:rPr>
        <w:t>”, que está à procura de mulheres voluntárias para seguirem o plano com uma duração de três meses.</w:t>
      </w:r>
    </w:p>
    <w:p w:rsidR="00540C20" w:rsidRPr="009E08D4" w:rsidRDefault="00540C20" w:rsidP="00540C20">
      <w:pPr>
        <w:spacing w:line="360" w:lineRule="auto"/>
        <w:jc w:val="both"/>
        <w:rPr>
          <w:sz w:val="24"/>
          <w:szCs w:val="24"/>
        </w:rPr>
      </w:pPr>
      <w:r w:rsidRPr="009E08D4">
        <w:rPr>
          <w:sz w:val="24"/>
          <w:szCs w:val="24"/>
        </w:rPr>
        <w:t>Com inscrições gratuitas através do correio eletrónico: cineicc@fpce.uc.pt ou do telefone: 239 851464 – o projeto aceita candidaturas de mulheres com idades compreendidas entre 18 e 55 anos, residentes no distrito de Coimbra, com obesidade ou excesso de peso e dificuldades no controlo alimentar.</w:t>
      </w:r>
    </w:p>
    <w:p w:rsidR="00540C20" w:rsidRPr="009E08D4" w:rsidRDefault="00540C20" w:rsidP="00540C20">
      <w:pPr>
        <w:spacing w:line="360" w:lineRule="auto"/>
        <w:jc w:val="both"/>
        <w:rPr>
          <w:sz w:val="24"/>
          <w:szCs w:val="24"/>
        </w:rPr>
      </w:pPr>
      <w:r w:rsidRPr="009E08D4">
        <w:rPr>
          <w:sz w:val="24"/>
          <w:szCs w:val="24"/>
        </w:rPr>
        <w:t xml:space="preserve">Desenvolvido de raiz por uma equipa do Centro de Investigação do Núcleo de Estudos e Intervenção Cognitivo-Comportamental (CINEICC) da Faculdade de Psicologia e de Ciências da Educação da Universidade de Coimbra, que possui uma larga experiência no tratamento de perturbações alimentares, o </w:t>
      </w:r>
      <w:proofErr w:type="spellStart"/>
      <w:r w:rsidRPr="009E08D4">
        <w:rPr>
          <w:sz w:val="24"/>
          <w:szCs w:val="24"/>
        </w:rPr>
        <w:t>BeFree</w:t>
      </w:r>
      <w:proofErr w:type="spellEnd"/>
      <w:r w:rsidRPr="009E08D4">
        <w:rPr>
          <w:sz w:val="24"/>
          <w:szCs w:val="24"/>
        </w:rPr>
        <w:t xml:space="preserve"> recorre a elementos de programas aplicados com sucesso nos EUA e no Reino Unido. O </w:t>
      </w:r>
      <w:proofErr w:type="spellStart"/>
      <w:r w:rsidRPr="009E08D4">
        <w:rPr>
          <w:sz w:val="24"/>
          <w:szCs w:val="24"/>
        </w:rPr>
        <w:t>BeFree</w:t>
      </w:r>
      <w:proofErr w:type="spellEnd"/>
      <w:r w:rsidRPr="009E08D4">
        <w:rPr>
          <w:sz w:val="24"/>
          <w:szCs w:val="24"/>
        </w:rPr>
        <w:t xml:space="preserve"> visa «promover novas formas de as mulheres que sofrem de obesidade se relacionarem com a alimentação e com as suas emoções e melhorar o controlo alimentar e a sua qualidade de vida», explica o investigador Sérgio Carvalho.</w:t>
      </w:r>
    </w:p>
    <w:p w:rsidR="00540C20" w:rsidRPr="009E08D4" w:rsidRDefault="00540C20" w:rsidP="00540C20">
      <w:pPr>
        <w:spacing w:line="360" w:lineRule="auto"/>
        <w:jc w:val="both"/>
        <w:rPr>
          <w:sz w:val="24"/>
          <w:szCs w:val="24"/>
        </w:rPr>
      </w:pPr>
      <w:r w:rsidRPr="009E08D4">
        <w:rPr>
          <w:sz w:val="24"/>
          <w:szCs w:val="24"/>
        </w:rPr>
        <w:t xml:space="preserve">Na prática, o programa desenvolvido no âmbito de um estudo financiado pela Fundação para a Ciência e Tecnologia (FCT), e coordenado pelo Professor José Pinto Gouveia, «fornece ferramentas e competências estratégicas para uma gestão emocional eficaz, ajudando a regular os episódios de descontrolo alimentar. Vários </w:t>
      </w:r>
      <w:r w:rsidRPr="009E08D4">
        <w:rPr>
          <w:sz w:val="24"/>
          <w:szCs w:val="24"/>
        </w:rPr>
        <w:lastRenderedPageBreak/>
        <w:t>estudos indicam que a existência de episódios de descontrolo alimentar está associada a quadros clínicos de obesidade mais severos e a uma maior dificuldade em perder peso».</w:t>
      </w:r>
      <w:bookmarkStart w:id="0" w:name="_GoBack"/>
      <w:bookmarkEnd w:id="0"/>
    </w:p>
    <w:p w:rsidR="009E08D4" w:rsidRPr="00A127C3" w:rsidRDefault="009E08D4" w:rsidP="00540C20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8E2BB2" w:rsidRDefault="00540C20" w:rsidP="009E08D4">
      <w:pPr>
        <w:spacing w:line="360" w:lineRule="auto"/>
        <w:rPr>
          <w:rFonts w:ascii="GillSans Light" w:hAnsi="GillSans Light"/>
        </w:rPr>
      </w:pPr>
      <w:r w:rsidRPr="00E959A0">
        <w:rPr>
          <w:rFonts w:ascii="GillSans Light" w:hAnsi="GillSans Light"/>
        </w:rPr>
        <w:t>Cristina Pinto</w:t>
      </w:r>
      <w:r w:rsidR="009E08D4">
        <w:rPr>
          <w:rFonts w:ascii="GillSans Light" w:hAnsi="GillSans Light"/>
        </w:rPr>
        <w:t xml:space="preserve"> (</w:t>
      </w:r>
      <w:r w:rsidRPr="00E959A0">
        <w:rPr>
          <w:rFonts w:ascii="GillSans Light" w:hAnsi="GillSans Light"/>
        </w:rPr>
        <w:t>Assessoria de Imprensa - Universidade de Coimbra</w:t>
      </w:r>
      <w:r w:rsidR="009E08D4">
        <w:rPr>
          <w:rFonts w:ascii="GillSans Light" w:hAnsi="GillSans Light"/>
        </w:rPr>
        <w:t>)</w:t>
      </w:r>
    </w:p>
    <w:p w:rsidR="009E08D4" w:rsidRPr="009E08D4" w:rsidRDefault="009E08D4" w:rsidP="009E08D4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9E08D4" w:rsidRPr="009E08D4" w:rsidSect="00D41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540C20"/>
    <w:rsid w:val="0024012E"/>
    <w:rsid w:val="00540C20"/>
    <w:rsid w:val="009E08D4"/>
    <w:rsid w:val="00C11DF3"/>
    <w:rsid w:val="00D4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2014-04-29T09:30:00Z</dcterms:created>
  <dcterms:modified xsi:type="dcterms:W3CDTF">2014-04-29T09:34:00Z</dcterms:modified>
</cp:coreProperties>
</file>