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5D" w:rsidRPr="00114581" w:rsidRDefault="00DF355D" w:rsidP="00DF355D">
      <w:pPr>
        <w:spacing w:after="45" w:line="215" w:lineRule="atLeast"/>
        <w:outlineLvl w:val="1"/>
        <w:rPr>
          <w:rFonts w:eastAsia="Times New Roman" w:cs="Helvetica"/>
          <w:sz w:val="28"/>
          <w:szCs w:val="28"/>
          <w:lang w:eastAsia="pt-PT"/>
        </w:rPr>
      </w:pPr>
      <w:r w:rsidRPr="00114581">
        <w:rPr>
          <w:rFonts w:eastAsia="Times New Roman" w:cs="Helvetica"/>
          <w:sz w:val="28"/>
          <w:szCs w:val="28"/>
          <w:lang w:eastAsia="pt-PT"/>
        </w:rPr>
        <w:t>Ciência Viva no Verão celebra 20 anos com cruzeiro científico</w:t>
      </w:r>
      <w:r w:rsidR="00CD16E1">
        <w:rPr>
          <w:rFonts w:eastAsia="Times New Roman" w:cs="Helvetica"/>
          <w:sz w:val="28"/>
          <w:szCs w:val="28"/>
          <w:lang w:eastAsia="pt-PT"/>
        </w:rPr>
        <w:t xml:space="preserve"> a bordo da caravela Vera Cruz</w:t>
      </w:r>
    </w:p>
    <w:p w:rsidR="00DF355D" w:rsidRPr="00114581" w:rsidRDefault="00DF355D" w:rsidP="00DF355D">
      <w:pPr>
        <w:spacing w:after="0" w:line="240" w:lineRule="auto"/>
        <w:jc w:val="center"/>
        <w:rPr>
          <w:rFonts w:eastAsia="Times New Roman" w:cs="Arial"/>
          <w:sz w:val="24"/>
          <w:szCs w:val="24"/>
          <w:lang w:eastAsia="pt-PT"/>
        </w:rPr>
      </w:pP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 xml:space="preserve">Oito jovens investigadores sobem a bordo da caravela Vera Cruz para participar num cruzeiro científico que assinala os </w:t>
      </w:r>
      <w:r w:rsidRPr="00114581">
        <w:rPr>
          <w:rFonts w:eastAsia="Times New Roman" w:cs="Helvetica"/>
          <w:b/>
          <w:bCs/>
          <w:sz w:val="24"/>
          <w:szCs w:val="24"/>
          <w:lang w:eastAsia="pt-PT"/>
        </w:rPr>
        <w:t>20 anos da Ciência Viva no Verão</w:t>
      </w:r>
      <w:r w:rsidRPr="00114581">
        <w:rPr>
          <w:rFonts w:eastAsia="Times New Roman" w:cs="Helvetica"/>
          <w:sz w:val="24"/>
          <w:szCs w:val="24"/>
          <w:lang w:eastAsia="pt-PT"/>
        </w:rPr>
        <w:t xml:space="preserve">. A viagem </w:t>
      </w:r>
      <w:r w:rsidRPr="00114581">
        <w:rPr>
          <w:rFonts w:eastAsia="Times New Roman" w:cs="Helvetica"/>
          <w:i/>
          <w:iCs/>
          <w:sz w:val="24"/>
          <w:szCs w:val="24"/>
          <w:lang w:eastAsia="pt-PT"/>
        </w:rPr>
        <w:t>Ao Leme com Ciência Viva</w:t>
      </w:r>
      <w:r w:rsidRPr="00114581">
        <w:rPr>
          <w:rFonts w:eastAsia="Times New Roman" w:cs="Helvetica"/>
          <w:sz w:val="24"/>
          <w:szCs w:val="24"/>
          <w:lang w:eastAsia="pt-PT"/>
        </w:rPr>
        <w:t xml:space="preserve">, feita em colaboração com a </w:t>
      </w:r>
      <w:proofErr w:type="spellStart"/>
      <w:r w:rsidRPr="00114581">
        <w:rPr>
          <w:rFonts w:eastAsia="Times New Roman" w:cs="Helvetica"/>
          <w:sz w:val="24"/>
          <w:szCs w:val="24"/>
          <w:lang w:eastAsia="pt-PT"/>
        </w:rPr>
        <w:t>Aporvela</w:t>
      </w:r>
      <w:proofErr w:type="spellEnd"/>
      <w:r w:rsidRPr="00114581">
        <w:rPr>
          <w:rFonts w:eastAsia="Times New Roman" w:cs="Helvetica"/>
          <w:sz w:val="24"/>
          <w:szCs w:val="24"/>
          <w:lang w:eastAsia="pt-PT"/>
        </w:rPr>
        <w:t xml:space="preserve"> - Associação Portuguesa de Treino de Vela, terá sete dias de navegação e quatro escalas: Sines (2 de Agosto), Lisboa (4 de Agosto), Ílhavo (7 de Agosto) e Porto (9 de Agosto).</w:t>
      </w: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 xml:space="preserve">Na próxima terça-feira, dia </w:t>
      </w:r>
      <w:r w:rsidRPr="00114581">
        <w:rPr>
          <w:rFonts w:eastAsia="Times New Roman" w:cs="Helvetica"/>
          <w:b/>
          <w:bCs/>
          <w:sz w:val="24"/>
          <w:szCs w:val="24"/>
          <w:lang w:eastAsia="pt-PT"/>
        </w:rPr>
        <w:t>2 de Agosto</w:t>
      </w:r>
      <w:r w:rsidRPr="00114581">
        <w:rPr>
          <w:rFonts w:eastAsia="Times New Roman" w:cs="Helvetica"/>
          <w:sz w:val="24"/>
          <w:szCs w:val="24"/>
          <w:lang w:eastAsia="pt-PT"/>
        </w:rPr>
        <w:t xml:space="preserve">, a caravela Vera Cruz irá atracar no Porto de Recreio de Sines. Às </w:t>
      </w:r>
      <w:r w:rsidRPr="00114581">
        <w:rPr>
          <w:rFonts w:eastAsia="Times New Roman" w:cs="Helvetica"/>
          <w:b/>
          <w:bCs/>
          <w:sz w:val="24"/>
          <w:szCs w:val="24"/>
          <w:lang w:eastAsia="pt-PT"/>
        </w:rPr>
        <w:t>15.30</w:t>
      </w:r>
      <w:r w:rsidRPr="00114581">
        <w:rPr>
          <w:rFonts w:eastAsia="Times New Roman" w:cs="Helvetica"/>
          <w:sz w:val="24"/>
          <w:szCs w:val="24"/>
          <w:lang w:eastAsia="pt-PT"/>
        </w:rPr>
        <w:t>, os jornalistas interessados poderão subir a bordo na companhia dos jovens investigadores e da tripulação, falando sobre as experiências científicas realizadas durante a expedição e os detalhes da vida a bordo da Vera Cruz.</w:t>
      </w: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 xml:space="preserve">Em terra, na Praia Vasco da Gama, terá lugar durante todo o dia, entre as 09.00 e as 24.00, um festival de ciência ao ar livre, organizado pelos Centros Ciência Viva do </w:t>
      </w:r>
      <w:proofErr w:type="spellStart"/>
      <w:r w:rsidRPr="00114581">
        <w:rPr>
          <w:rFonts w:eastAsia="Times New Roman" w:cs="Helvetica"/>
          <w:sz w:val="24"/>
          <w:szCs w:val="24"/>
          <w:lang w:eastAsia="pt-PT"/>
        </w:rPr>
        <w:t>Lousal</w:t>
      </w:r>
      <w:proofErr w:type="spellEnd"/>
      <w:r w:rsidRPr="00114581">
        <w:rPr>
          <w:rFonts w:eastAsia="Times New Roman" w:cs="Helvetica"/>
          <w:sz w:val="24"/>
          <w:szCs w:val="24"/>
          <w:lang w:eastAsia="pt-PT"/>
        </w:rPr>
        <w:t>, Estremoz, Lagos, Faro e Tavira, em colaboração com a Câmara Municipal de Sines, a Administração do Porto de Sines e Algarve, o Sines Tecnopolo e 21 empresas, associações e instituições científicas da região.</w:t>
      </w:r>
    </w:p>
    <w:p w:rsidR="00DF355D" w:rsidRPr="00114581" w:rsidRDefault="00DF355D" w:rsidP="00DF355D">
      <w:pPr>
        <w:spacing w:after="0" w:line="181" w:lineRule="atLeast"/>
        <w:rPr>
          <w:rFonts w:eastAsia="Times New Roman" w:cs="Helvetica"/>
          <w:sz w:val="24"/>
          <w:szCs w:val="24"/>
          <w:lang w:eastAsia="pt-PT"/>
        </w:rPr>
      </w:pPr>
      <w:proofErr w:type="gramStart"/>
      <w:r w:rsidRPr="00114581">
        <w:rPr>
          <w:rFonts w:eastAsia="Times New Roman" w:cs="Helvetica"/>
          <w:sz w:val="24"/>
          <w:szCs w:val="24"/>
          <w:lang w:eastAsia="pt-PT"/>
        </w:rPr>
        <w:t>Shows</w:t>
      </w:r>
      <w:proofErr w:type="gramEnd"/>
      <w:r w:rsidRPr="00114581">
        <w:rPr>
          <w:rFonts w:eastAsia="Times New Roman" w:cs="Helvetica"/>
          <w:sz w:val="24"/>
          <w:szCs w:val="24"/>
          <w:lang w:eastAsia="pt-PT"/>
        </w:rPr>
        <w:t xml:space="preserve"> de ciência, workshops, criação de esculturas com resíduos recolhidos na praia e no mar, degustação de cavala e de pesca sustentável, visitas à caravela Vera Cruz, teatro de marionetas cujas personagens são conhecidos cientistas, e observações astronómicas são algumas das experiências disponíveis para o grande público.</w:t>
      </w: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 xml:space="preserve">Em cada escala da caravela os Centros Ciência Viva organizam um festival de ciência, integrado no programa Ciência Viva no Verão em Rede, que continua até 15 de Setembro com mais de 1 000 </w:t>
      </w:r>
      <w:proofErr w:type="spellStart"/>
      <w:r w:rsidRPr="00114581">
        <w:rPr>
          <w:rFonts w:eastAsia="Times New Roman" w:cs="Helvetica"/>
          <w:sz w:val="24"/>
          <w:szCs w:val="24"/>
          <w:lang w:eastAsia="pt-PT"/>
        </w:rPr>
        <w:t>actividades</w:t>
      </w:r>
      <w:proofErr w:type="spellEnd"/>
      <w:r w:rsidRPr="00114581">
        <w:rPr>
          <w:rFonts w:eastAsia="Times New Roman" w:cs="Helvetica"/>
          <w:sz w:val="24"/>
          <w:szCs w:val="24"/>
          <w:lang w:eastAsia="pt-PT"/>
        </w:rPr>
        <w:t xml:space="preserve"> em todo o país.</w:t>
      </w: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Os jovens investigadores que participam nesta expedição, todos na casa dos 20 anos, pertencem a laboratórios das áreas da astronomia, geofísica e das ciências do mar: Instituto de Astrofísica e Ciências do Espaço (Lisboa), Instituto Dom Luiz (Lisboa), Centro Interdisciplinar de Investigação Marinha e Ambiental (Porto), Centro de Estudos do Ambiente e do Mar (Aveiro), MARE (Lisboa e Figueira da Foz) e Centro de Ciências do Mar (Faro).</w:t>
      </w:r>
    </w:p>
    <w:p w:rsidR="00DF355D" w:rsidRPr="00114581" w:rsidRDefault="00DF355D" w:rsidP="00DF355D">
      <w:pPr>
        <w:spacing w:after="0" w:line="181" w:lineRule="atLeast"/>
        <w:rPr>
          <w:rFonts w:eastAsia="Times New Roman" w:cs="Helvetica"/>
          <w:sz w:val="24"/>
          <w:szCs w:val="24"/>
          <w:lang w:eastAsia="pt-PT"/>
        </w:rPr>
      </w:pPr>
      <w:r w:rsidRPr="00114581">
        <w:rPr>
          <w:rFonts w:eastAsia="Times New Roman" w:cs="Helvetica"/>
          <w:sz w:val="24"/>
          <w:szCs w:val="24"/>
          <w:lang w:eastAsia="pt-PT"/>
        </w:rPr>
        <w:t xml:space="preserve">Ao longo deste cruzeiro científico serão abordados alguns dos grandes temas do oceano para as próximas décadas: a subida do nível do mar, as alterações climáticas, os </w:t>
      </w:r>
      <w:proofErr w:type="spellStart"/>
      <w:r w:rsidRPr="00114581">
        <w:rPr>
          <w:rFonts w:eastAsia="Times New Roman" w:cs="Helvetica"/>
          <w:sz w:val="24"/>
          <w:szCs w:val="24"/>
          <w:lang w:eastAsia="pt-PT"/>
        </w:rPr>
        <w:t>microplásticos</w:t>
      </w:r>
      <w:proofErr w:type="spellEnd"/>
      <w:r w:rsidRPr="00114581">
        <w:rPr>
          <w:rFonts w:eastAsia="Times New Roman" w:cs="Helvetica"/>
          <w:sz w:val="24"/>
          <w:szCs w:val="24"/>
          <w:lang w:eastAsia="pt-PT"/>
        </w:rPr>
        <w:t xml:space="preserve">, a poluição, a erosão do litoral, a </w:t>
      </w:r>
      <w:proofErr w:type="spellStart"/>
      <w:r w:rsidRPr="00114581">
        <w:rPr>
          <w:rFonts w:eastAsia="Times New Roman" w:cs="Helvetica"/>
          <w:sz w:val="24"/>
          <w:szCs w:val="24"/>
          <w:lang w:eastAsia="pt-PT"/>
        </w:rPr>
        <w:t>sobrepesca</w:t>
      </w:r>
      <w:proofErr w:type="spellEnd"/>
      <w:r w:rsidRPr="00114581">
        <w:rPr>
          <w:rFonts w:eastAsia="Times New Roman" w:cs="Helvetica"/>
          <w:sz w:val="24"/>
          <w:szCs w:val="24"/>
          <w:lang w:eastAsia="pt-PT"/>
        </w:rPr>
        <w:t xml:space="preserve"> e a exploração dos recursos marinhos, como por exemplo fármacos. Durante o percurso os cientistas farão também observações e medidas de parâmetros oceanográficos, como a salinidade e a temperatura, e recolha de água e de materiais biológicos para análise. Esta aventura científica poderá ser acompanhada pelo público em tempo real através do blogue </w:t>
      </w:r>
      <w:hyperlink r:id="rId4" w:tgtFrame="_blank" w:history="1">
        <w:r w:rsidRPr="00114581">
          <w:rPr>
            <w:rFonts w:eastAsia="Times New Roman" w:cs="Helvetica"/>
            <w:sz w:val="24"/>
            <w:szCs w:val="24"/>
            <w:u w:val="single"/>
            <w:lang w:eastAsia="pt-PT"/>
          </w:rPr>
          <w:t>Ao leme com Ciência Viva</w:t>
        </w:r>
      </w:hyperlink>
      <w:r w:rsidRPr="00114581">
        <w:rPr>
          <w:rFonts w:eastAsia="Times New Roman" w:cs="Helvetica"/>
          <w:sz w:val="24"/>
          <w:szCs w:val="24"/>
          <w:lang w:eastAsia="pt-PT"/>
        </w:rPr>
        <w:t>.</w:t>
      </w:r>
    </w:p>
    <w:p w:rsidR="00DF355D" w:rsidRPr="00114581" w:rsidRDefault="00DF355D" w:rsidP="00DF355D">
      <w:pPr>
        <w:spacing w:after="0" w:line="181" w:lineRule="atLeast"/>
        <w:rPr>
          <w:rFonts w:eastAsia="Times New Roman" w:cs="Helvetica"/>
          <w:sz w:val="24"/>
          <w:szCs w:val="24"/>
          <w:lang w:eastAsia="pt-PT"/>
        </w:rPr>
      </w:pP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 xml:space="preserve">Programa completo do Festival de Sines em </w:t>
      </w:r>
      <w:hyperlink r:id="rId5" w:tgtFrame="_blank" w:history="1">
        <w:r w:rsidRPr="00114581">
          <w:rPr>
            <w:rFonts w:eastAsia="Times New Roman" w:cs="Helvetica"/>
            <w:sz w:val="24"/>
            <w:szCs w:val="24"/>
            <w:u w:val="single"/>
            <w:lang w:eastAsia="pt-PT"/>
          </w:rPr>
          <w:t>www.cienciaviva.pt</w:t>
        </w:r>
      </w:hyperlink>
    </w:p>
    <w:p w:rsidR="00DF355D" w:rsidRPr="00114581" w:rsidRDefault="00DF355D" w:rsidP="00DF355D">
      <w:pPr>
        <w:rPr>
          <w:rFonts w:eastAsia="Times New Roman" w:cs="Helvetica"/>
          <w:sz w:val="24"/>
          <w:szCs w:val="24"/>
          <w:lang w:eastAsia="pt-PT"/>
        </w:rPr>
      </w:pPr>
      <w:r w:rsidRPr="00114581">
        <w:rPr>
          <w:rFonts w:eastAsia="Times New Roman" w:cs="Helvetica"/>
          <w:b/>
          <w:bCs/>
          <w:sz w:val="24"/>
          <w:szCs w:val="24"/>
          <w:lang w:eastAsia="pt-PT"/>
        </w:rPr>
        <w:t>Calendário dos Festivais de Ciência:</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u w:val="single"/>
          <w:lang w:eastAsia="pt-PT"/>
        </w:rPr>
        <w:t xml:space="preserve">2 </w:t>
      </w:r>
      <w:proofErr w:type="gramStart"/>
      <w:r w:rsidRPr="00114581">
        <w:rPr>
          <w:rFonts w:eastAsia="Times New Roman" w:cs="Helvetica"/>
          <w:sz w:val="24"/>
          <w:szCs w:val="24"/>
          <w:u w:val="single"/>
          <w:lang w:eastAsia="pt-PT"/>
        </w:rPr>
        <w:t>de</w:t>
      </w:r>
      <w:proofErr w:type="gramEnd"/>
      <w:r w:rsidRPr="00114581">
        <w:rPr>
          <w:rFonts w:eastAsia="Times New Roman" w:cs="Helvetica"/>
          <w:sz w:val="24"/>
          <w:szCs w:val="24"/>
          <w:u w:val="single"/>
          <w:lang w:eastAsia="pt-PT"/>
        </w:rPr>
        <w:t xml:space="preserve"> Agosto, terça-feira, Sines</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 xml:space="preserve">Organizado pelo Centro Ciência Viva do </w:t>
      </w:r>
      <w:proofErr w:type="spellStart"/>
      <w:r w:rsidRPr="00114581">
        <w:rPr>
          <w:rFonts w:eastAsia="Times New Roman" w:cs="Helvetica"/>
          <w:sz w:val="24"/>
          <w:szCs w:val="24"/>
          <w:lang w:eastAsia="pt-PT"/>
        </w:rPr>
        <w:t>Lousal</w:t>
      </w:r>
      <w:proofErr w:type="spellEnd"/>
      <w:r w:rsidRPr="00114581">
        <w:rPr>
          <w:rFonts w:eastAsia="Times New Roman" w:cs="Helvetica"/>
          <w:sz w:val="24"/>
          <w:szCs w:val="24"/>
          <w:lang w:eastAsia="pt-PT"/>
        </w:rPr>
        <w:t>, a Câmara Municipal de Sines, a Administração do Porto de Sines e Algarve e o Sines Tecnopolo em Sines, em colaboração com os Centros Ciência Viva de Estremoz, Lagos, Faro e Tavira.</w:t>
      </w:r>
    </w:p>
    <w:p w:rsidR="00DF355D" w:rsidRPr="00114581" w:rsidRDefault="00DF355D" w:rsidP="00DF355D">
      <w:pPr>
        <w:rPr>
          <w:rFonts w:eastAsia="Times New Roman" w:cs="Helvetica"/>
          <w:sz w:val="24"/>
          <w:szCs w:val="24"/>
          <w:u w:val="single"/>
          <w:lang w:eastAsia="pt-PT"/>
        </w:rPr>
      </w:pPr>
      <w:r w:rsidRPr="00114581">
        <w:rPr>
          <w:rFonts w:eastAsia="Times New Roman" w:cs="Helvetica"/>
          <w:sz w:val="24"/>
          <w:szCs w:val="24"/>
          <w:u w:val="single"/>
          <w:lang w:eastAsia="pt-PT"/>
        </w:rPr>
        <w:lastRenderedPageBreak/>
        <w:t xml:space="preserve">4 </w:t>
      </w:r>
      <w:proofErr w:type="gramStart"/>
      <w:r w:rsidRPr="00114581">
        <w:rPr>
          <w:rFonts w:eastAsia="Times New Roman" w:cs="Helvetica"/>
          <w:sz w:val="24"/>
          <w:szCs w:val="24"/>
          <w:u w:val="single"/>
          <w:lang w:eastAsia="pt-PT"/>
        </w:rPr>
        <w:t>de</w:t>
      </w:r>
      <w:proofErr w:type="gramEnd"/>
      <w:r w:rsidRPr="00114581">
        <w:rPr>
          <w:rFonts w:eastAsia="Times New Roman" w:cs="Helvetica"/>
          <w:sz w:val="24"/>
          <w:szCs w:val="24"/>
          <w:u w:val="single"/>
          <w:lang w:eastAsia="pt-PT"/>
        </w:rPr>
        <w:t xml:space="preserve"> Agosto, quinta-feira, Lisboa</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Organizado pelo Pavilhão do Conhecimento - Centro Ciência Viva no Jardim da Torre de Belém, em colaboração com a Câmara Municipal de Lisboa e os Centros Ciência Viva de Sintra, Planetário Calouste Gulbenkian, Constância e Alviela</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u w:val="single"/>
          <w:lang w:eastAsia="pt-PT"/>
        </w:rPr>
        <w:t xml:space="preserve">7 </w:t>
      </w:r>
      <w:proofErr w:type="gramStart"/>
      <w:r w:rsidRPr="00114581">
        <w:rPr>
          <w:rFonts w:eastAsia="Times New Roman" w:cs="Helvetica"/>
          <w:sz w:val="24"/>
          <w:szCs w:val="24"/>
          <w:u w:val="single"/>
          <w:lang w:eastAsia="pt-PT"/>
        </w:rPr>
        <w:t>de</w:t>
      </w:r>
      <w:proofErr w:type="gramEnd"/>
      <w:r w:rsidRPr="00114581">
        <w:rPr>
          <w:rFonts w:eastAsia="Times New Roman" w:cs="Helvetica"/>
          <w:sz w:val="24"/>
          <w:szCs w:val="24"/>
          <w:u w:val="single"/>
          <w:lang w:eastAsia="pt-PT"/>
        </w:rPr>
        <w:t xml:space="preserve"> Agosto, domingo, Ílhavo</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Organizado pela Fábrica - Centro Ciência Viva de Aveiro no Porto de Aveiro, em colaboração com a Câmara Municipal de Ílhavo e os Centros Ciência Viva de Coimbra (Exploratório) e Proença-a-Nova.</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u w:val="single"/>
          <w:lang w:eastAsia="pt-PT"/>
        </w:rPr>
        <w:t xml:space="preserve">9 </w:t>
      </w:r>
      <w:proofErr w:type="gramStart"/>
      <w:r w:rsidRPr="00114581">
        <w:rPr>
          <w:rFonts w:eastAsia="Times New Roman" w:cs="Helvetica"/>
          <w:sz w:val="24"/>
          <w:szCs w:val="24"/>
          <w:u w:val="single"/>
          <w:lang w:eastAsia="pt-PT"/>
        </w:rPr>
        <w:t>de</w:t>
      </w:r>
      <w:proofErr w:type="gramEnd"/>
      <w:r w:rsidRPr="00114581">
        <w:rPr>
          <w:rFonts w:eastAsia="Times New Roman" w:cs="Helvetica"/>
          <w:sz w:val="24"/>
          <w:szCs w:val="24"/>
          <w:u w:val="single"/>
          <w:lang w:eastAsia="pt-PT"/>
        </w:rPr>
        <w:t xml:space="preserve"> Agosto, terça-feira, Porto</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 xml:space="preserve">Organizado pelo Planetário do Porto - Centro Ciência Viva no Jardim do Passeio Alegre, em colaboração com a </w:t>
      </w:r>
      <w:proofErr w:type="spellStart"/>
      <w:r w:rsidRPr="00114581">
        <w:rPr>
          <w:rFonts w:eastAsia="Times New Roman" w:cs="Helvetica"/>
          <w:sz w:val="24"/>
          <w:szCs w:val="24"/>
          <w:lang w:eastAsia="pt-PT"/>
        </w:rPr>
        <w:t>PortoLazer</w:t>
      </w:r>
      <w:proofErr w:type="spellEnd"/>
      <w:r w:rsidRPr="00114581">
        <w:rPr>
          <w:rFonts w:eastAsia="Times New Roman" w:cs="Helvetica"/>
          <w:sz w:val="24"/>
          <w:szCs w:val="24"/>
          <w:lang w:eastAsia="pt-PT"/>
        </w:rPr>
        <w:t xml:space="preserve"> e os Centros Ciência Viva de Bragança, Vila do Conde e Guimarães.</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 xml:space="preserve">Quem são os investigadores? Descubra-os </w:t>
      </w:r>
      <w:hyperlink r:id="rId6" w:history="1">
        <w:r w:rsidRPr="00114581">
          <w:rPr>
            <w:rStyle w:val="Hiperligao"/>
            <w:rFonts w:eastAsia="Times New Roman" w:cs="Helvetica"/>
            <w:color w:val="auto"/>
            <w:sz w:val="24"/>
            <w:szCs w:val="24"/>
            <w:lang w:eastAsia="pt-PT"/>
          </w:rPr>
          <w:t>aqui</w:t>
        </w:r>
      </w:hyperlink>
      <w:r w:rsidRPr="00114581">
        <w:rPr>
          <w:rFonts w:eastAsia="Times New Roman" w:cs="Helvetica"/>
          <w:sz w:val="24"/>
          <w:szCs w:val="24"/>
          <w:u w:val="single"/>
          <w:lang w:eastAsia="pt-PT"/>
        </w:rPr>
        <w:t xml:space="preserve"> </w:t>
      </w:r>
    </w:p>
    <w:p w:rsidR="00DF355D" w:rsidRPr="00114581" w:rsidRDefault="00DF355D" w:rsidP="00DF355D">
      <w:pPr>
        <w:rPr>
          <w:rFonts w:eastAsia="Times New Roman" w:cs="Helvetica"/>
          <w:sz w:val="24"/>
          <w:szCs w:val="24"/>
          <w:lang w:eastAsia="pt-PT"/>
        </w:rPr>
      </w:pPr>
      <w:r w:rsidRPr="00114581">
        <w:rPr>
          <w:rFonts w:eastAsia="Times New Roman" w:cs="Helvetica"/>
          <w:sz w:val="24"/>
          <w:szCs w:val="24"/>
          <w:lang w:eastAsia="pt-PT"/>
        </w:rPr>
        <w:t xml:space="preserve">Outros destaques da Ciência Viva no Verão em Rede </w:t>
      </w:r>
      <w:hyperlink r:id="rId7" w:tgtFrame="_blank" w:history="1">
        <w:r w:rsidRPr="00114581">
          <w:rPr>
            <w:rFonts w:eastAsia="Times New Roman" w:cs="Helvetica"/>
            <w:sz w:val="24"/>
            <w:szCs w:val="24"/>
            <w:u w:val="single"/>
            <w:lang w:eastAsia="pt-PT"/>
          </w:rPr>
          <w:t>aqui</w:t>
        </w:r>
      </w:hyperlink>
    </w:p>
    <w:p w:rsidR="00DF355D" w:rsidRPr="00114581" w:rsidRDefault="00DF355D" w:rsidP="00DF355D">
      <w:pPr>
        <w:rPr>
          <w:rFonts w:eastAsia="Times New Roman" w:cs="Helvetica"/>
          <w:sz w:val="24"/>
          <w:szCs w:val="24"/>
          <w:lang w:eastAsia="pt-PT"/>
        </w:rPr>
      </w:pPr>
    </w:p>
    <w:p w:rsidR="00DF355D" w:rsidRPr="00DF355D" w:rsidRDefault="00DF355D" w:rsidP="00DF355D">
      <w:pPr>
        <w:rPr>
          <w:sz w:val="24"/>
          <w:szCs w:val="24"/>
        </w:rPr>
      </w:pPr>
      <w:r w:rsidRPr="00DF355D">
        <w:rPr>
          <w:rFonts w:eastAsia="Times New Roman" w:cs="Helvetica"/>
          <w:sz w:val="24"/>
          <w:szCs w:val="24"/>
          <w:lang w:eastAsia="pt-PT"/>
        </w:rPr>
        <w:t>Ciência na Imprensa Regional – Ciência Viva</w:t>
      </w:r>
    </w:p>
    <w:sectPr w:rsidR="00DF355D" w:rsidRPr="00DF355D" w:rsidSect="00456A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DF355D"/>
    <w:rsid w:val="00114581"/>
    <w:rsid w:val="00360E87"/>
    <w:rsid w:val="00362D13"/>
    <w:rsid w:val="00456A5C"/>
    <w:rsid w:val="00943EA8"/>
    <w:rsid w:val="00C83552"/>
    <w:rsid w:val="00CD16E1"/>
    <w:rsid w:val="00DF355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5C"/>
  </w:style>
  <w:style w:type="paragraph" w:styleId="Ttulo2">
    <w:name w:val="heading 2"/>
    <w:basedOn w:val="Normal"/>
    <w:link w:val="Ttulo2Carcter"/>
    <w:uiPriority w:val="9"/>
    <w:qFormat/>
    <w:rsid w:val="00DF355D"/>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cter"/>
    <w:uiPriority w:val="9"/>
    <w:qFormat/>
    <w:rsid w:val="00DF355D"/>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DF355D"/>
    <w:rPr>
      <w:rFonts w:ascii="Times New Roman" w:eastAsia="Times New Roman" w:hAnsi="Times New Roman" w:cs="Times New Roman"/>
      <w:b/>
      <w:bCs/>
      <w:sz w:val="36"/>
      <w:szCs w:val="36"/>
      <w:lang w:eastAsia="pt-PT"/>
    </w:rPr>
  </w:style>
  <w:style w:type="character" w:customStyle="1" w:styleId="Ttulo3Carcter">
    <w:name w:val="Título 3 Carácter"/>
    <w:basedOn w:val="Tipodeletrapredefinidodopargrafo"/>
    <w:link w:val="Ttulo3"/>
    <w:uiPriority w:val="9"/>
    <w:rsid w:val="00DF355D"/>
    <w:rPr>
      <w:rFonts w:ascii="Times New Roman" w:eastAsia="Times New Roman" w:hAnsi="Times New Roman" w:cs="Times New Roman"/>
      <w:b/>
      <w:bCs/>
      <w:sz w:val="27"/>
      <w:szCs w:val="27"/>
      <w:lang w:eastAsia="pt-PT"/>
    </w:rPr>
  </w:style>
  <w:style w:type="character" w:customStyle="1" w:styleId="apple-converted-space">
    <w:name w:val="apple-converted-space"/>
    <w:basedOn w:val="Tipodeletrapredefinidodopargrafo"/>
    <w:rsid w:val="00DF355D"/>
  </w:style>
  <w:style w:type="character" w:styleId="Hiperligao">
    <w:name w:val="Hyperlink"/>
    <w:basedOn w:val="Tipodeletrapredefinidodopargrafo"/>
    <w:uiPriority w:val="99"/>
    <w:unhideWhenUsed/>
    <w:rsid w:val="00DF355D"/>
    <w:rPr>
      <w:color w:val="0000FF"/>
      <w:u w:val="single"/>
    </w:rPr>
  </w:style>
  <w:style w:type="paragraph" w:styleId="Textodebalo">
    <w:name w:val="Balloon Text"/>
    <w:basedOn w:val="Normal"/>
    <w:link w:val="TextodebaloCarcter"/>
    <w:uiPriority w:val="99"/>
    <w:semiHidden/>
    <w:unhideWhenUsed/>
    <w:rsid w:val="00DF355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F3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776312">
      <w:bodyDiv w:val="1"/>
      <w:marLeft w:val="0"/>
      <w:marRight w:val="0"/>
      <w:marTop w:val="0"/>
      <w:marBottom w:val="0"/>
      <w:divBdr>
        <w:top w:val="none" w:sz="0" w:space="0" w:color="auto"/>
        <w:left w:val="none" w:sz="0" w:space="0" w:color="auto"/>
        <w:bottom w:val="none" w:sz="0" w:space="0" w:color="auto"/>
        <w:right w:val="none" w:sz="0" w:space="0" w:color="auto"/>
      </w:divBdr>
      <w:divsChild>
        <w:div w:id="432628334">
          <w:marLeft w:val="0"/>
          <w:marRight w:val="0"/>
          <w:marTop w:val="0"/>
          <w:marBottom w:val="0"/>
          <w:divBdr>
            <w:top w:val="none" w:sz="0" w:space="0" w:color="auto"/>
            <w:left w:val="none" w:sz="0" w:space="0" w:color="auto"/>
            <w:bottom w:val="none" w:sz="0" w:space="0" w:color="auto"/>
            <w:right w:val="none" w:sz="0" w:space="0" w:color="auto"/>
          </w:divBdr>
        </w:div>
        <w:div w:id="710418533">
          <w:marLeft w:val="0"/>
          <w:marRight w:val="0"/>
          <w:marTop w:val="0"/>
          <w:marBottom w:val="0"/>
          <w:divBdr>
            <w:top w:val="none" w:sz="0" w:space="0" w:color="auto"/>
            <w:left w:val="none" w:sz="0" w:space="0" w:color="auto"/>
            <w:bottom w:val="none" w:sz="0" w:space="0" w:color="auto"/>
            <w:right w:val="none" w:sz="0" w:space="0" w:color="auto"/>
          </w:divBdr>
        </w:div>
        <w:div w:id="1421565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enciaviva.pt/img/destaques_CVVerao201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oleme.cienciaviva.pt/?cat=3" TargetMode="External"/><Relationship Id="rId5" Type="http://schemas.openxmlformats.org/officeDocument/2006/relationships/hyperlink" Target="http://www.cienciaviva.pt/img/upload/Programa-vs2.jpg" TargetMode="External"/><Relationship Id="rId4" Type="http://schemas.openxmlformats.org/officeDocument/2006/relationships/hyperlink" Target="http://aoleme.cienciaviva.pt/"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668</Words>
  <Characters>3608</Characters>
  <Application>Microsoft Office Word</Application>
  <DocSecurity>0</DocSecurity>
  <Lines>30</Lines>
  <Paragraphs>8</Paragraphs>
  <ScaleCrop>false</ScaleCrop>
  <Company>PERSONAL</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7</cp:revision>
  <dcterms:created xsi:type="dcterms:W3CDTF">2016-07-29T20:54:00Z</dcterms:created>
  <dcterms:modified xsi:type="dcterms:W3CDTF">2016-07-30T14:35:00Z</dcterms:modified>
</cp:coreProperties>
</file>