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28" w:rsidRPr="003313FE" w:rsidRDefault="005D1228" w:rsidP="005D1228">
      <w:pPr>
        <w:spacing w:after="120"/>
        <w:jc w:val="both"/>
        <w:rPr>
          <w:rFonts w:asciiTheme="minorHAnsi" w:hAnsiTheme="minorHAnsi"/>
          <w:b/>
          <w:sz w:val="28"/>
          <w:szCs w:val="28"/>
        </w:rPr>
      </w:pPr>
      <w:r w:rsidRPr="003313FE">
        <w:rPr>
          <w:rFonts w:asciiTheme="minorHAnsi" w:hAnsiTheme="minorHAnsi"/>
          <w:b/>
          <w:sz w:val="28"/>
          <w:szCs w:val="28"/>
        </w:rPr>
        <w:t>A história da ciência portuguesa é reconhecida com o Prémio</w:t>
      </w:r>
    </w:p>
    <w:p w:rsidR="005D1228" w:rsidRPr="003313FE" w:rsidRDefault="005D1228" w:rsidP="005D1228">
      <w:pPr>
        <w:spacing w:after="120"/>
        <w:jc w:val="both"/>
        <w:rPr>
          <w:rFonts w:asciiTheme="minorHAnsi" w:hAnsiTheme="minorHAnsi"/>
          <w:b/>
          <w:sz w:val="28"/>
          <w:szCs w:val="28"/>
        </w:rPr>
      </w:pPr>
    </w:p>
    <w:p w:rsidR="005D1228" w:rsidRPr="003313FE" w:rsidRDefault="005D1228" w:rsidP="005D1228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3313FE">
        <w:rPr>
          <w:rFonts w:asciiTheme="minorHAnsi" w:hAnsiTheme="minorHAnsi"/>
          <w:b/>
          <w:sz w:val="24"/>
          <w:szCs w:val="24"/>
        </w:rPr>
        <w:t>A história da ciência portuguesa é reconhecida com o Prémio Fundação Mário Soares – Fundação EDP 2016.</w:t>
      </w:r>
    </w:p>
    <w:p w:rsidR="005D1228" w:rsidRPr="003313FE" w:rsidRDefault="005D1228" w:rsidP="005D1228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5D1228" w:rsidRPr="003313FE" w:rsidRDefault="005D1228" w:rsidP="005D1228">
      <w:pPr>
        <w:spacing w:after="120"/>
        <w:rPr>
          <w:rFonts w:asciiTheme="minorHAnsi" w:hAnsiTheme="minorHAnsi"/>
          <w:sz w:val="24"/>
          <w:szCs w:val="24"/>
        </w:rPr>
      </w:pPr>
      <w:r w:rsidRPr="003313FE">
        <w:rPr>
          <w:rFonts w:asciiTheme="minorHAnsi" w:hAnsiTheme="minorHAnsi"/>
          <w:sz w:val="24"/>
          <w:szCs w:val="24"/>
        </w:rPr>
        <w:t>A tese de doutoramento “</w:t>
      </w:r>
      <w:hyperlink r:id="rId4" w:history="1">
        <w:r w:rsidRPr="003313FE">
          <w:rPr>
            <w:rStyle w:val="Hiperligao"/>
            <w:rFonts w:asciiTheme="minorHAnsi" w:hAnsiTheme="minorHAnsi"/>
            <w:sz w:val="24"/>
            <w:szCs w:val="24"/>
          </w:rPr>
          <w:t>Ciência e Universidade na I República</w:t>
        </w:r>
      </w:hyperlink>
      <w:r w:rsidRPr="003313FE">
        <w:rPr>
          <w:rFonts w:asciiTheme="minorHAnsi" w:hAnsiTheme="minorHAnsi"/>
          <w:sz w:val="24"/>
          <w:szCs w:val="24"/>
        </w:rPr>
        <w:t>”, da autoria de Ângela Salgueiro foi o trabalho agraciado com o Prémio Fundação Mário Soares – Fundação EDP 2016, promovido pela Fundação Mário Soares desde 1988 e destinado a “galardoar autores de dissertações académicas ou de outros trabalhos de investigação realizados no âmbito da História de Portugal do século XX”.</w:t>
      </w:r>
    </w:p>
    <w:p w:rsidR="005D1228" w:rsidRPr="003313FE" w:rsidRDefault="005D1228" w:rsidP="005D1228">
      <w:pPr>
        <w:spacing w:after="120"/>
        <w:rPr>
          <w:rFonts w:asciiTheme="minorHAnsi" w:hAnsiTheme="minorHAnsi"/>
          <w:sz w:val="24"/>
          <w:szCs w:val="24"/>
        </w:rPr>
      </w:pPr>
      <w:hyperlink r:id="rId5" w:history="1">
        <w:r w:rsidRPr="003313FE">
          <w:rPr>
            <w:rStyle w:val="Hiperligao"/>
            <w:rFonts w:asciiTheme="minorHAnsi" w:hAnsiTheme="minorHAnsi"/>
            <w:sz w:val="24"/>
            <w:szCs w:val="24"/>
          </w:rPr>
          <w:t>Ângela Salgueiro</w:t>
        </w:r>
      </w:hyperlink>
      <w:r w:rsidRPr="003313FE">
        <w:rPr>
          <w:rFonts w:asciiTheme="minorHAnsi" w:hAnsiTheme="minorHAnsi"/>
          <w:sz w:val="24"/>
          <w:szCs w:val="24"/>
        </w:rPr>
        <w:t xml:space="preserve"> é investigadora do </w:t>
      </w:r>
      <w:hyperlink r:id="rId6" w:history="1">
        <w:r w:rsidRPr="003313FE">
          <w:rPr>
            <w:rStyle w:val="Hiperligao"/>
            <w:rFonts w:asciiTheme="minorHAnsi" w:hAnsiTheme="minorHAnsi"/>
            <w:sz w:val="24"/>
            <w:szCs w:val="24"/>
          </w:rPr>
          <w:t>Instituto de História Contemporânea da Faculdade de Ciências Sociais e Humanas da Universidade NOVA de Lisboa</w:t>
        </w:r>
      </w:hyperlink>
      <w:r w:rsidRPr="003313FE">
        <w:rPr>
          <w:rFonts w:asciiTheme="minorHAnsi" w:hAnsiTheme="minorHAnsi"/>
          <w:sz w:val="24"/>
          <w:szCs w:val="24"/>
        </w:rPr>
        <w:t xml:space="preserve"> desde 2007 e concluiu o seu doutoramento em Agosto de 2015 nessa mesma faculdade, sob orientação de </w:t>
      </w:r>
      <w:hyperlink r:id="rId7" w:history="1">
        <w:r w:rsidRPr="003313FE">
          <w:rPr>
            <w:rStyle w:val="Hiperligao"/>
            <w:rFonts w:asciiTheme="minorHAnsi" w:hAnsiTheme="minorHAnsi"/>
            <w:sz w:val="24"/>
            <w:szCs w:val="24"/>
          </w:rPr>
          <w:t>Maria Fernanda Rollo</w:t>
        </w:r>
      </w:hyperlink>
      <w:r w:rsidRPr="003313FE">
        <w:rPr>
          <w:rFonts w:asciiTheme="minorHAnsi" w:hAnsiTheme="minorHAnsi"/>
          <w:sz w:val="24"/>
          <w:szCs w:val="24"/>
        </w:rPr>
        <w:t>. A tese defendida, e agora premiada, centra-se na análise história da institucionalização da investigação científica na universidade imposta pela reforma do Ensino Superior que se seguiu à implantação da I República.</w:t>
      </w:r>
    </w:p>
    <w:p w:rsidR="005D1228" w:rsidRPr="003313FE" w:rsidRDefault="005D1228" w:rsidP="005D1228">
      <w:pPr>
        <w:spacing w:after="120"/>
        <w:rPr>
          <w:rFonts w:asciiTheme="minorHAnsi" w:hAnsiTheme="minorHAnsi"/>
          <w:sz w:val="24"/>
          <w:szCs w:val="24"/>
        </w:rPr>
      </w:pPr>
      <w:r w:rsidRPr="003313FE">
        <w:rPr>
          <w:rFonts w:asciiTheme="minorHAnsi" w:hAnsiTheme="minorHAnsi"/>
          <w:sz w:val="24"/>
          <w:szCs w:val="24"/>
        </w:rPr>
        <w:t>A sua investigação tem-se centrado no estudo da história da ciência, dos transportes e das comunicações, sobretudo no Portugal da I República. Em conjunto com Maria Inês Queiroz, coordenou ainda o projecto “</w:t>
      </w:r>
      <w:hyperlink r:id="rId8" w:history="1">
        <w:r w:rsidRPr="003313FE">
          <w:rPr>
            <w:rStyle w:val="Hiperligao"/>
            <w:rFonts w:asciiTheme="minorHAnsi" w:hAnsiTheme="minorHAnsi"/>
            <w:sz w:val="24"/>
            <w:szCs w:val="24"/>
          </w:rPr>
          <w:t>República das Crianças</w:t>
        </w:r>
      </w:hyperlink>
      <w:r w:rsidRPr="003313FE">
        <w:rPr>
          <w:rFonts w:asciiTheme="minorHAnsi" w:hAnsiTheme="minorHAnsi"/>
          <w:sz w:val="24"/>
          <w:szCs w:val="24"/>
        </w:rPr>
        <w:t>”, desenvolvido no seio da Comissão Nacional para as Comemorações do Centenário da República.</w:t>
      </w:r>
    </w:p>
    <w:p w:rsidR="005D1228" w:rsidRPr="003313FE" w:rsidRDefault="005D1228" w:rsidP="005D1228">
      <w:pPr>
        <w:spacing w:after="120"/>
        <w:rPr>
          <w:rFonts w:asciiTheme="minorHAnsi" w:hAnsiTheme="minorHAnsi"/>
          <w:sz w:val="24"/>
          <w:szCs w:val="24"/>
        </w:rPr>
      </w:pPr>
      <w:r w:rsidRPr="003313FE">
        <w:rPr>
          <w:rFonts w:asciiTheme="minorHAnsi" w:hAnsiTheme="minorHAnsi"/>
          <w:sz w:val="24"/>
          <w:szCs w:val="24"/>
        </w:rPr>
        <w:t>O jurí do prémio, reunido a 4 de Outubro e composto por Maria de Fátima Nunes (Universidade de Évora; IHC), Paula Borges Santos (IHC-FCSH/NOVA) e Francisco Bairrão Ruivo (IHC-FCSH/NOVA) chegou a uma decisão unânime. Deliberou ainda atribuir duas menções honrosas a Ana Maria Bigotte Vieira (autora da tese “No ALEPH. Para um olhar sobre o Serviço ACARTE da Fundação Calouste Gulbenkian entre 1984 e 1989”) e a Luciana de Castro Soutelo (autora da tese “A memória pública do passado recente nas sociedades ibéricas. Revisionismo histórico e combates pela memória em finais do século XX”).</w:t>
      </w:r>
    </w:p>
    <w:p w:rsidR="005D1228" w:rsidRPr="003313FE" w:rsidRDefault="005D1228" w:rsidP="005D1228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016AB9" w:rsidRPr="003313FE" w:rsidRDefault="00016AB9" w:rsidP="00016AB9">
      <w:pPr>
        <w:pStyle w:val="NormalWeb"/>
        <w:rPr>
          <w:rFonts w:asciiTheme="minorHAnsi" w:hAnsiTheme="minorHAnsi"/>
          <w:sz w:val="24"/>
          <w:szCs w:val="24"/>
        </w:rPr>
      </w:pPr>
      <w:r w:rsidRPr="003313FE">
        <w:rPr>
          <w:rFonts w:asciiTheme="minorHAnsi" w:hAnsiTheme="minorHAnsi"/>
          <w:b/>
          <w:sz w:val="24"/>
          <w:szCs w:val="24"/>
        </w:rPr>
        <w:t>Sobre o IHC:</w:t>
      </w:r>
      <w:r w:rsidRPr="003313FE">
        <w:rPr>
          <w:rFonts w:asciiTheme="minorHAnsi" w:hAnsiTheme="minorHAnsi"/>
          <w:b/>
          <w:sz w:val="24"/>
          <w:szCs w:val="24"/>
        </w:rPr>
        <w:br/>
      </w:r>
      <w:r w:rsidRPr="003313FE">
        <w:rPr>
          <w:rFonts w:asciiTheme="minorHAnsi" w:hAnsiTheme="minorHAnsi"/>
          <w:sz w:val="24"/>
          <w:szCs w:val="24"/>
        </w:rPr>
        <w:t>O Instituto de História Contemporânea é uma unidade de investigação da Faculdade de Ciências Sociais e Humanas da Universidade Nova de Lisboa fundada em 1990. Dedica-se ao estudo, formação e divulgação no âmbito da História Contemporânea, em geral, e da História Contemporânea de Portugal, em particular.</w:t>
      </w:r>
    </w:p>
    <w:p w:rsidR="00016AB9" w:rsidRPr="003313FE" w:rsidRDefault="00016AB9" w:rsidP="005D1228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016AB9" w:rsidRPr="003313FE" w:rsidRDefault="00016AB9" w:rsidP="005D1228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3313FE">
        <w:rPr>
          <w:rFonts w:asciiTheme="minorHAnsi" w:hAnsiTheme="minorHAnsi"/>
          <w:sz w:val="24"/>
          <w:szCs w:val="24"/>
        </w:rPr>
        <w:t>Instituto de História Contemporânea</w:t>
      </w:r>
    </w:p>
    <w:p w:rsidR="00016AB9" w:rsidRPr="003313FE" w:rsidRDefault="00016AB9" w:rsidP="005D1228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3313FE">
        <w:rPr>
          <w:rFonts w:asciiTheme="minorHAnsi" w:hAnsiTheme="minorHAnsi"/>
          <w:sz w:val="24"/>
          <w:szCs w:val="24"/>
        </w:rPr>
        <w:t>Ciência na Imprensa Regional – Ciência Viva</w:t>
      </w:r>
    </w:p>
    <w:p w:rsidR="00016AB9" w:rsidRPr="003313FE" w:rsidRDefault="00016AB9" w:rsidP="005D1228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386B99" w:rsidRPr="003313FE" w:rsidRDefault="003313FE" w:rsidP="005D1228">
      <w:pPr>
        <w:jc w:val="both"/>
        <w:rPr>
          <w:rFonts w:asciiTheme="minorHAnsi" w:hAnsiTheme="minorHAnsi"/>
          <w:sz w:val="24"/>
          <w:szCs w:val="24"/>
        </w:rPr>
      </w:pPr>
    </w:p>
    <w:p w:rsidR="005D1228" w:rsidRPr="003313FE" w:rsidRDefault="005D1228" w:rsidP="005D1228">
      <w:pPr>
        <w:jc w:val="both"/>
        <w:rPr>
          <w:rFonts w:asciiTheme="minorHAnsi" w:hAnsiTheme="minorHAnsi"/>
          <w:sz w:val="24"/>
          <w:szCs w:val="24"/>
        </w:rPr>
      </w:pPr>
    </w:p>
    <w:sectPr w:rsidR="005D1228" w:rsidRPr="003313FE" w:rsidSect="00487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D1228"/>
    <w:rsid w:val="00016AB9"/>
    <w:rsid w:val="003313FE"/>
    <w:rsid w:val="00362D13"/>
    <w:rsid w:val="004873FB"/>
    <w:rsid w:val="005D1228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28"/>
    <w:pPr>
      <w:spacing w:after="0" w:line="240" w:lineRule="auto"/>
    </w:pPr>
    <w:rPr>
      <w:rFonts w:ascii="Cambria" w:eastAsia="MS Mincho" w:hAnsi="Cambria" w:cs="Times New Roman"/>
      <w:noProof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D12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6AB9"/>
    <w:pPr>
      <w:spacing w:before="100" w:beforeAutospacing="1" w:after="100" w:afterAutospacing="1"/>
    </w:pPr>
    <w:rPr>
      <w:rFonts w:ascii="Times" w:hAnsi="Times"/>
      <w:noProof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iancas.centenariorepublica.p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hc.fcsh.unl.pt/pt/ihc/investigadores/item/1067-maria-fernanda-roll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c.fcsh.unl.pt/" TargetMode="External"/><Relationship Id="rId5" Type="http://schemas.openxmlformats.org/officeDocument/2006/relationships/hyperlink" Target="http://www.ihc.fcsh.unl.pt/pt/ihc/investigadores/item/1092-assalgueir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n.unl.pt/handle/10362/1628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2016-10-31T13:23:00Z</dcterms:created>
  <dcterms:modified xsi:type="dcterms:W3CDTF">2016-10-31T13:36:00Z</dcterms:modified>
</cp:coreProperties>
</file>